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643719" w:rsidRDefault="005C4CBE" w:rsidP="00861019">
            <w:pPr>
              <w:rPr>
                <w:rFonts w:ascii="Times New Roman" w:hAnsi="Times New Roman" w:cs="Times New Roman"/>
                <w:b/>
                <w:sz w:val="24"/>
                <w:szCs w:val="24"/>
              </w:rPr>
            </w:pPr>
            <w:r>
              <w:rPr>
                <w:rFonts w:ascii="Times New Roman" w:hAnsi="Times New Roman" w:cs="Times New Roman"/>
                <w:b/>
                <w:sz w:val="24"/>
                <w:szCs w:val="24"/>
              </w:rPr>
              <w:t>Teacher:</w:t>
            </w:r>
            <w:r w:rsidR="00861019">
              <w:rPr>
                <w:rFonts w:ascii="Times New Roman" w:hAnsi="Times New Roman" w:cs="Times New Roman"/>
                <w:b/>
                <w:sz w:val="24"/>
                <w:szCs w:val="24"/>
              </w:rPr>
              <w:t xml:space="preserve"> </w:t>
            </w:r>
            <w:proofErr w:type="spellStart"/>
            <w:r w:rsidR="00861019">
              <w:rPr>
                <w:rFonts w:ascii="Times New Roman" w:hAnsi="Times New Roman" w:cs="Times New Roman"/>
                <w:b/>
                <w:sz w:val="24"/>
                <w:szCs w:val="24"/>
              </w:rPr>
              <w:t>Beyrer</w:t>
            </w:r>
            <w:proofErr w:type="spellEnd"/>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861019">
              <w:rPr>
                <w:rFonts w:ascii="Times New Roman" w:hAnsi="Times New Roman" w:cs="Times New Roman"/>
                <w:b/>
                <w:sz w:val="24"/>
                <w:szCs w:val="24"/>
              </w:rPr>
              <w:t xml:space="preserve"> 5</w:t>
            </w:r>
            <w:r w:rsidR="00861019" w:rsidRPr="00861019">
              <w:rPr>
                <w:rFonts w:ascii="Times New Roman" w:hAnsi="Times New Roman" w:cs="Times New Roman"/>
                <w:b/>
                <w:sz w:val="24"/>
                <w:szCs w:val="24"/>
                <w:vertAlign w:val="superscript"/>
              </w:rPr>
              <w:t>th</w:t>
            </w:r>
            <w:r w:rsidR="00861019">
              <w:rPr>
                <w:rFonts w:ascii="Times New Roman" w:hAnsi="Times New Roman" w:cs="Times New Roman"/>
                <w:b/>
                <w:sz w:val="24"/>
                <w:szCs w:val="24"/>
              </w:rPr>
              <w:t xml:space="preserve"> Grade</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861019">
              <w:rPr>
                <w:rFonts w:ascii="Times New Roman" w:hAnsi="Times New Roman" w:cs="Times New Roman"/>
                <w:sz w:val="24"/>
                <w:szCs w:val="24"/>
              </w:rPr>
              <w:t>Aug 2012</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861019">
              <w:rPr>
                <w:rFonts w:ascii="Times New Roman" w:hAnsi="Times New Roman" w:cs="Times New Roman"/>
                <w:b/>
                <w:sz w:val="24"/>
                <w:szCs w:val="24"/>
              </w:rPr>
              <w:t xml:space="preserve"> </w:t>
            </w:r>
            <w:r w:rsidR="00621A3D">
              <w:rPr>
                <w:rFonts w:ascii="Calibri" w:eastAsia="Calibri" w:hAnsi="Calibri" w:cs="Times New Roman"/>
                <w:sz w:val="24"/>
                <w:szCs w:val="24"/>
              </w:rPr>
              <w:t>Unit 1- Understand the Decimal Place Value System</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r w:rsidR="00C42C62">
              <w:rPr>
                <w:rFonts w:ascii="Times New Roman" w:hAnsi="Times New Roman" w:cs="Times New Roman"/>
                <w:b/>
                <w:sz w:val="24"/>
                <w:szCs w:val="24"/>
              </w:rPr>
              <w:t xml:space="preserve"> </w:t>
            </w:r>
            <w:r w:rsidR="00C42C62" w:rsidRPr="007312FC">
              <w:rPr>
                <w:rFonts w:ascii="Times New Roman" w:hAnsi="Times New Roman" w:cs="Times New Roman"/>
                <w:sz w:val="24"/>
                <w:szCs w:val="24"/>
              </w:rPr>
              <w:t>Summer Olympic</w:t>
            </w:r>
            <w:r w:rsidR="00C42C62">
              <w:rPr>
                <w:rFonts w:ascii="Times New Roman" w:hAnsi="Times New Roman" w:cs="Times New Roman"/>
                <w:b/>
                <w:sz w:val="24"/>
                <w:szCs w:val="24"/>
              </w:rPr>
              <w:t xml:space="preserve"> </w:t>
            </w:r>
          </w:p>
          <w:p w:rsidR="00F044EF" w:rsidRDefault="00F044EF" w:rsidP="00FE4609">
            <w:pPr>
              <w:rPr>
                <w:rFonts w:ascii="Times New Roman" w:hAnsi="Times New Roman" w:cs="Times New Roman"/>
                <w:sz w:val="24"/>
                <w:szCs w:val="24"/>
              </w:rPr>
            </w:pPr>
            <w:r>
              <w:rPr>
                <w:rFonts w:ascii="Times New Roman" w:hAnsi="Times New Roman" w:cs="Times New Roman"/>
                <w:b/>
                <w:sz w:val="24"/>
                <w:szCs w:val="24"/>
              </w:rPr>
              <w:t>(teach prior to task 4)</w:t>
            </w:r>
          </w:p>
        </w:tc>
      </w:tr>
      <w:tr w:rsidR="008C13D7" w:rsidTr="00274ACD">
        <w:trPr>
          <w:trHeight w:val="737"/>
        </w:trPr>
        <w:tc>
          <w:tcPr>
            <w:tcW w:w="11016" w:type="dxa"/>
            <w:gridSpan w:val="7"/>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C42C62" w:rsidRPr="00C42C62">
              <w:rPr>
                <w:rFonts w:ascii="Times New Roman" w:hAnsi="Times New Roman" w:cs="Times New Roman"/>
                <w:sz w:val="24"/>
                <w:szCs w:val="24"/>
              </w:rPr>
              <w:t>What happens to the decimal when you multiply or divide by powers of ten?</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Pr="007312FC" w:rsidRDefault="00C42C62" w:rsidP="003D7D31">
            <w:pPr>
              <w:rPr>
                <w:rFonts w:ascii="Times New Roman" w:hAnsi="Times New Roman" w:cs="Times New Roman"/>
                <w:sz w:val="24"/>
                <w:szCs w:val="24"/>
              </w:rPr>
            </w:pPr>
            <w:r w:rsidRPr="007312FC">
              <w:rPr>
                <w:rFonts w:ascii="Times New Roman" w:hAnsi="Times New Roman" w:cs="Times New Roman"/>
                <w:sz w:val="24"/>
                <w:szCs w:val="24"/>
              </w:rPr>
              <w:t xml:space="preserve">White boards, video, Power of ten </w:t>
            </w:r>
            <w:proofErr w:type="gramStart"/>
            <w:r w:rsidRPr="007312FC">
              <w:rPr>
                <w:rFonts w:ascii="Times New Roman" w:hAnsi="Times New Roman" w:cs="Times New Roman"/>
                <w:sz w:val="24"/>
                <w:szCs w:val="24"/>
              </w:rPr>
              <w:t>chart</w:t>
            </w:r>
            <w:proofErr w:type="gramEnd"/>
            <w:r w:rsidRPr="007312FC">
              <w:rPr>
                <w:rFonts w:ascii="Times New Roman" w:hAnsi="Times New Roman" w:cs="Times New Roman"/>
                <w:sz w:val="24"/>
                <w:szCs w:val="24"/>
              </w:rPr>
              <w:t>, Reflect in the past WS. Matching cards, Homework</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Pr="007312FC" w:rsidRDefault="00C42C62" w:rsidP="003D7D31">
            <w:pPr>
              <w:rPr>
                <w:rFonts w:ascii="Times New Roman" w:hAnsi="Times New Roman" w:cs="Times New Roman"/>
                <w:sz w:val="24"/>
                <w:szCs w:val="24"/>
              </w:rPr>
            </w:pPr>
            <w:r w:rsidRPr="007312FC">
              <w:rPr>
                <w:rFonts w:ascii="Times New Roman" w:hAnsi="Times New Roman" w:cs="Times New Roman"/>
                <w:sz w:val="24"/>
                <w:szCs w:val="24"/>
              </w:rPr>
              <w:t>White boards, marker, pencils, journal</w:t>
            </w:r>
          </w:p>
        </w:tc>
        <w:tc>
          <w:tcPr>
            <w:tcW w:w="5496" w:type="dxa"/>
            <w:gridSpan w:val="2"/>
          </w:tcPr>
          <w:p w:rsidR="00D85633" w:rsidRPr="0052685B" w:rsidRDefault="00C42C62" w:rsidP="003D7D31">
            <w:pPr>
              <w:rPr>
                <w:rFonts w:ascii="Times New Roman" w:hAnsi="Times New Roman" w:cs="Times New Roman"/>
                <w:sz w:val="24"/>
                <w:szCs w:val="24"/>
              </w:rPr>
            </w:pPr>
            <w:r w:rsidRPr="0052685B">
              <w:rPr>
                <w:rFonts w:ascii="Times New Roman" w:hAnsi="Times New Roman" w:cs="Times New Roman"/>
                <w:sz w:val="24"/>
                <w:szCs w:val="24"/>
              </w:rPr>
              <w:t>Powers of ten, exponents, decimal, equation.</w:t>
            </w:r>
          </w:p>
          <w:p w:rsidR="00D85633" w:rsidRDefault="00D85633"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9F48D0"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t>√</w:t>
            </w:r>
            <w:r w:rsidR="00F044EF">
              <w:rPr>
                <w:rFonts w:ascii="Times New Roman" w:hAnsi="Times New Roman" w:cs="Times New Roman"/>
                <w:sz w:val="18"/>
                <w:szCs w:val="18"/>
              </w:rPr>
              <w:t xml:space="preserve"> </w:t>
            </w:r>
            <w:r w:rsidR="00CB2DBC">
              <w:rPr>
                <w:rFonts w:ascii="Times New Roman" w:hAnsi="Times New Roman" w:cs="Times New Roman"/>
                <w:sz w:val="18"/>
                <w:szCs w:val="18"/>
              </w:rPr>
              <w:t xml:space="preserve">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9F48D0"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9F48D0"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9F48D0"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9F48D0"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9F48D0"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9F48D0" w:rsidP="00D85633">
            <w:pPr>
              <w:rPr>
                <w:rFonts w:ascii="Times New Roman" w:hAnsi="Times New Roman" w:cs="Times New Roman"/>
                <w:sz w:val="20"/>
                <w:szCs w:val="20"/>
              </w:rPr>
            </w:pPr>
            <w:r>
              <w:rPr>
                <w:rFonts w:ascii="Times New Roman" w:hAnsi="Times New Roman" w:cs="Times New Roman"/>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Pr="008C13D7"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r w:rsidRPr="00C42C62">
              <w:rPr>
                <w:rFonts w:ascii="Times New Roman" w:hAnsi="Times New Roman" w:cs="Times New Roman"/>
                <w:b/>
                <w:sz w:val="24"/>
                <w:szCs w:val="24"/>
                <w:u w:val="single"/>
              </w:rPr>
              <w:t>:</w:t>
            </w:r>
            <w:r w:rsidR="00C42C62" w:rsidRPr="00C42C62">
              <w:rPr>
                <w:rFonts w:ascii="Times New Roman" w:hAnsi="Times New Roman" w:cs="Times New Roman"/>
                <w:b/>
                <w:sz w:val="24"/>
                <w:szCs w:val="24"/>
                <w:u w:val="single"/>
              </w:rPr>
              <w:t xml:space="preserve"> </w:t>
            </w:r>
            <w:r w:rsidR="00C42C62" w:rsidRPr="00C42C62">
              <w:rPr>
                <w:rFonts w:ascii="Times New Roman" w:hAnsi="Times New Roman" w:cs="Times New Roman"/>
                <w:sz w:val="24"/>
                <w:szCs w:val="24"/>
                <w:u w:val="single"/>
              </w:rPr>
              <w:t>5.NBT.2 Numbers and Operations in Base Ten</w:t>
            </w:r>
            <w:r w:rsidR="00C42C62" w:rsidRPr="00C42C62">
              <w:rPr>
                <w:rFonts w:ascii="Times New Roman" w:hAnsi="Times New Roman" w:cs="Times New Roman"/>
                <w:sz w:val="24"/>
                <w:szCs w:val="24"/>
              </w:rPr>
              <w:t xml:space="preserve"> – Explain patterns in the number of zeros of the product when multiplying a number by powers of 10. Explain patterns in the placement of the decimal point when a decimal is multiplied or divided by a power of 10. Use whole-number exponents to denote powers of 10.</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226FBA">
            <w:pPr>
              <w:rPr>
                <w:rFonts w:ascii="Times New Roman" w:hAnsi="Times New Roman" w:cs="Times New Roman"/>
                <w:b/>
                <w:sz w:val="24"/>
                <w:szCs w:val="24"/>
              </w:rPr>
            </w:pPr>
            <w:r>
              <w:rPr>
                <w:rFonts w:ascii="Times New Roman" w:hAnsi="Times New Roman" w:cs="Times New Roman"/>
                <w:b/>
                <w:sz w:val="24"/>
                <w:szCs w:val="24"/>
              </w:rPr>
              <w:t>I Can Statement(s):</w:t>
            </w:r>
            <w:r w:rsidR="000A4254">
              <w:rPr>
                <w:rFonts w:ascii="Times New Roman" w:hAnsi="Times New Roman" w:cs="Times New Roman"/>
                <w:b/>
                <w:sz w:val="24"/>
                <w:szCs w:val="24"/>
              </w:rPr>
              <w:t xml:space="preserve"> </w:t>
            </w:r>
            <w:r w:rsidR="000A4254" w:rsidRPr="00C42C62">
              <w:rPr>
                <w:rFonts w:ascii="Times New Roman" w:hAnsi="Times New Roman" w:cs="Times New Roman"/>
                <w:sz w:val="24"/>
                <w:szCs w:val="24"/>
              </w:rPr>
              <w:t>I can explain in pat</w:t>
            </w:r>
            <w:r w:rsidR="00C42C62" w:rsidRPr="00C42C62">
              <w:rPr>
                <w:rFonts w:ascii="Times New Roman" w:hAnsi="Times New Roman" w:cs="Times New Roman"/>
                <w:sz w:val="24"/>
                <w:szCs w:val="24"/>
              </w:rPr>
              <w:t>t</w:t>
            </w:r>
            <w:r w:rsidR="000A4254" w:rsidRPr="00C42C62">
              <w:rPr>
                <w:rFonts w:ascii="Times New Roman" w:hAnsi="Times New Roman" w:cs="Times New Roman"/>
                <w:sz w:val="24"/>
                <w:szCs w:val="24"/>
              </w:rPr>
              <w:t>erns in the product when multiplying by powers of ten. I can explain pat</w:t>
            </w:r>
            <w:r w:rsidR="00C42C62" w:rsidRPr="00C42C62">
              <w:rPr>
                <w:rFonts w:ascii="Times New Roman" w:hAnsi="Times New Roman" w:cs="Times New Roman"/>
                <w:sz w:val="24"/>
                <w:szCs w:val="24"/>
              </w:rPr>
              <w:t>t</w:t>
            </w:r>
            <w:r w:rsidR="000A4254" w:rsidRPr="00C42C62">
              <w:rPr>
                <w:rFonts w:ascii="Times New Roman" w:hAnsi="Times New Roman" w:cs="Times New Roman"/>
                <w:sz w:val="24"/>
                <w:szCs w:val="24"/>
              </w:rPr>
              <w:t xml:space="preserve">erns in the placement of the </w:t>
            </w:r>
            <w:r w:rsidR="00C42C62" w:rsidRPr="00C42C62">
              <w:rPr>
                <w:rFonts w:ascii="Times New Roman" w:hAnsi="Times New Roman" w:cs="Times New Roman"/>
                <w:sz w:val="24"/>
                <w:szCs w:val="24"/>
              </w:rPr>
              <w:t>decimal point when multiplying by the powers of ten. I can explain patterns in the placement of the decimal point when dividing by powers of ten.</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372655" w:rsidP="007B401D">
            <w:pPr>
              <w:rPr>
                <w:rFonts w:ascii="Times New Roman" w:hAnsi="Times New Roman" w:cs="Times New Roman"/>
                <w:sz w:val="24"/>
                <w:szCs w:val="24"/>
              </w:rPr>
            </w:pPr>
            <w:r>
              <w:rPr>
                <w:rFonts w:ascii="Times New Roman" w:hAnsi="Times New Roman" w:cs="Times New Roman"/>
                <w:sz w:val="24"/>
                <w:szCs w:val="24"/>
              </w:rPr>
              <w:t xml:space="preserve">Power of Ten video </w:t>
            </w:r>
            <w:hyperlink r:id="rId13" w:history="1">
              <w:r w:rsidRPr="00701DE5">
                <w:rPr>
                  <w:rStyle w:val="Hyperlink"/>
                  <w:rFonts w:ascii="Times New Roman" w:hAnsi="Times New Roman" w:cs="Times New Roman"/>
                  <w:sz w:val="24"/>
                  <w:szCs w:val="24"/>
                </w:rPr>
                <w:t>http://teachertube.com/viewVideo.php?video_id=119236</w:t>
              </w:r>
            </w:hyperlink>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0A4254" w:rsidRDefault="00D85633" w:rsidP="000A4254">
            <w:pPr>
              <w:jc w:val="center"/>
              <w:rPr>
                <w:rFonts w:ascii="Times New Roman" w:hAnsi="Times New Roman" w:cs="Times New Roman"/>
                <w:b/>
                <w:sz w:val="24"/>
                <w:szCs w:val="24"/>
              </w:rPr>
            </w:pPr>
            <w:r>
              <w:rPr>
                <w:rFonts w:ascii="Times New Roman" w:hAnsi="Times New Roman" w:cs="Times New Roman"/>
                <w:b/>
                <w:sz w:val="24"/>
                <w:szCs w:val="24"/>
              </w:rPr>
              <w:t>Teacher Directed:</w:t>
            </w:r>
            <w:r w:rsidR="00701DE5">
              <w:rPr>
                <w:rFonts w:ascii="Times New Roman" w:hAnsi="Times New Roman" w:cs="Times New Roman"/>
                <w:b/>
                <w:sz w:val="24"/>
                <w:szCs w:val="24"/>
              </w:rPr>
              <w:t xml:space="preserve"> </w:t>
            </w:r>
            <w:r w:rsidR="004747CD" w:rsidRPr="000A4254">
              <w:rPr>
                <w:rFonts w:ascii="Times New Roman" w:hAnsi="Times New Roman" w:cs="Times New Roman"/>
                <w:sz w:val="24"/>
                <w:szCs w:val="24"/>
              </w:rPr>
              <w:t xml:space="preserve">Students copy the Powers of ten </w:t>
            </w:r>
            <w:proofErr w:type="gramStart"/>
            <w:r w:rsidR="004747CD" w:rsidRPr="000A4254">
              <w:rPr>
                <w:rFonts w:ascii="Times New Roman" w:hAnsi="Times New Roman" w:cs="Times New Roman"/>
                <w:sz w:val="24"/>
                <w:szCs w:val="24"/>
              </w:rPr>
              <w:t>chart</w:t>
            </w:r>
            <w:proofErr w:type="gramEnd"/>
            <w:r w:rsidR="004747CD" w:rsidRPr="000A4254">
              <w:rPr>
                <w:rFonts w:ascii="Times New Roman" w:hAnsi="Times New Roman" w:cs="Times New Roman"/>
                <w:sz w:val="24"/>
                <w:szCs w:val="24"/>
              </w:rPr>
              <w:t xml:space="preserve"> the teacher builds on the white board, overhead or computer.</w:t>
            </w:r>
          </w:p>
          <w:p w:rsidR="000A4254" w:rsidRPr="00FE022F" w:rsidRDefault="000A4254" w:rsidP="000A4254">
            <w:pPr>
              <w:jc w:val="center"/>
              <w:rPr>
                <w:rFonts w:ascii="Comic Sans MS" w:eastAsia="Calibri" w:hAnsi="Comic Sans MS" w:cs="Times New Roman"/>
                <w:sz w:val="52"/>
                <w:szCs w:val="52"/>
              </w:rPr>
            </w:pPr>
            <w:r w:rsidRPr="00FE022F">
              <w:rPr>
                <w:rFonts w:ascii="Comic Sans MS" w:hAnsi="Comic Sans MS"/>
                <w:sz w:val="52"/>
                <w:szCs w:val="52"/>
              </w:rPr>
              <w:t xml:space="preserve"> </w:t>
            </w:r>
            <w:r w:rsidRPr="00FE022F">
              <w:rPr>
                <w:rFonts w:ascii="Comic Sans MS" w:eastAsia="Calibri" w:hAnsi="Comic Sans MS" w:cs="Times New Roman"/>
                <w:sz w:val="52"/>
                <w:szCs w:val="52"/>
              </w:rPr>
              <w:t>Powers of 10 Chart</w:t>
            </w:r>
          </w:p>
          <w:p w:rsidR="000A4254" w:rsidRDefault="000A4254" w:rsidP="000A4254">
            <w:pPr>
              <w:rPr>
                <w:rFonts w:ascii="Calibri" w:eastAsia="Calibri" w:hAnsi="Calibri" w:cs="Times New Roman"/>
              </w:rPr>
            </w:pPr>
          </w:p>
          <w:tbl>
            <w:tblPr>
              <w:tblStyle w:val="TableGrid"/>
              <w:tblW w:w="0" w:type="auto"/>
              <w:tblLook w:val="01E0" w:firstRow="1" w:lastRow="1" w:firstColumn="1" w:lastColumn="1" w:noHBand="0" w:noVBand="0"/>
            </w:tblPr>
            <w:tblGrid>
              <w:gridCol w:w="2214"/>
              <w:gridCol w:w="2214"/>
              <w:gridCol w:w="2214"/>
              <w:gridCol w:w="2214"/>
            </w:tblGrid>
            <w:tr w:rsidR="00F044EF" w:rsidTr="00F044EF">
              <w:tc>
                <w:tcPr>
                  <w:tcW w:w="2214" w:type="dxa"/>
                  <w:vAlign w:val="center"/>
                </w:tcPr>
                <w:p w:rsidR="00F044EF" w:rsidRDefault="00F044EF" w:rsidP="00F044EF">
                  <w:pPr>
                    <w:jc w:val="center"/>
                    <w:rPr>
                      <w:rFonts w:ascii="Calibri" w:eastAsia="Calibri" w:hAnsi="Calibri" w:cs="Times New Roman"/>
                    </w:rPr>
                  </w:pPr>
                  <w:r>
                    <w:rPr>
                      <w:rFonts w:ascii="Calibri" w:eastAsia="Calibri" w:hAnsi="Calibri" w:cs="Times New Roman"/>
                    </w:rPr>
                    <w:t>Number Name</w:t>
                  </w:r>
                </w:p>
              </w:tc>
              <w:tc>
                <w:tcPr>
                  <w:tcW w:w="2214" w:type="dxa"/>
                  <w:vAlign w:val="center"/>
                </w:tcPr>
                <w:p w:rsidR="00F044EF" w:rsidRDefault="00F044EF" w:rsidP="00F044EF">
                  <w:pPr>
                    <w:jc w:val="center"/>
                    <w:rPr>
                      <w:rFonts w:ascii="Calibri" w:eastAsia="Calibri" w:hAnsi="Calibri" w:cs="Times New Roman"/>
                    </w:rPr>
                  </w:pPr>
                  <w:r>
                    <w:rPr>
                      <w:rFonts w:ascii="Calibri" w:eastAsia="Calibri" w:hAnsi="Calibri" w:cs="Times New Roman"/>
                    </w:rPr>
                    <w:t>Multiplication</w:t>
                  </w:r>
                </w:p>
              </w:tc>
              <w:tc>
                <w:tcPr>
                  <w:tcW w:w="2214" w:type="dxa"/>
                  <w:vAlign w:val="center"/>
                </w:tcPr>
                <w:p w:rsidR="00F044EF" w:rsidRDefault="00F044EF" w:rsidP="00F044EF">
                  <w:pPr>
                    <w:jc w:val="center"/>
                    <w:rPr>
                      <w:rFonts w:ascii="Calibri" w:eastAsia="Calibri" w:hAnsi="Calibri" w:cs="Times New Roman"/>
                    </w:rPr>
                  </w:pPr>
                  <w:r>
                    <w:rPr>
                      <w:rFonts w:ascii="Calibri" w:eastAsia="Calibri" w:hAnsi="Calibri" w:cs="Times New Roman"/>
                    </w:rPr>
                    <w:t>Number</w:t>
                  </w:r>
                </w:p>
              </w:tc>
              <w:tc>
                <w:tcPr>
                  <w:tcW w:w="2214" w:type="dxa"/>
                  <w:vAlign w:val="center"/>
                </w:tcPr>
                <w:p w:rsidR="00F044EF" w:rsidRDefault="00F044EF" w:rsidP="00F044EF">
                  <w:pPr>
                    <w:jc w:val="center"/>
                    <w:rPr>
                      <w:rFonts w:ascii="Calibri" w:eastAsia="Calibri" w:hAnsi="Calibri" w:cs="Times New Roman"/>
                    </w:rPr>
                  </w:pPr>
                  <w:r>
                    <w:rPr>
                      <w:rFonts w:ascii="Calibri" w:eastAsia="Calibri" w:hAnsi="Calibri" w:cs="Times New Roman"/>
                    </w:rPr>
                    <w:t>Power of 10</w:t>
                  </w:r>
                  <w:bookmarkStart w:id="0" w:name="_GoBack"/>
                  <w:bookmarkEnd w:id="0"/>
                </w:p>
              </w:tc>
            </w:tr>
            <w:tr w:rsidR="000A4254" w:rsidTr="00D338EE">
              <w:tc>
                <w:tcPr>
                  <w:tcW w:w="2214" w:type="dxa"/>
                </w:tcPr>
                <w:p w:rsidR="000A4254" w:rsidRDefault="000A4254" w:rsidP="00D338EE">
                  <w:pPr>
                    <w:rPr>
                      <w:rFonts w:ascii="Calibri" w:eastAsia="Calibri" w:hAnsi="Calibri" w:cs="Times New Roman"/>
                    </w:rPr>
                  </w:pPr>
                </w:p>
                <w:p w:rsidR="000A4254" w:rsidRDefault="000A4254" w:rsidP="00D338EE">
                  <w:pPr>
                    <w:rPr>
                      <w:rFonts w:ascii="Calibri" w:eastAsia="Calibri" w:hAnsi="Calibri" w:cs="Times New Roman"/>
                    </w:rPr>
                  </w:pPr>
                  <w:r>
                    <w:rPr>
                      <w:rFonts w:ascii="Calibri" w:eastAsia="Calibri" w:hAnsi="Calibri" w:cs="Times New Roman"/>
                    </w:rPr>
                    <w:t>Ten</w:t>
                  </w:r>
                </w:p>
              </w:tc>
              <w:tc>
                <w:tcPr>
                  <w:tcW w:w="2214" w:type="dxa"/>
                </w:tcPr>
                <w:p w:rsidR="000A4254" w:rsidRDefault="000A4254" w:rsidP="00D338EE">
                  <w:pPr>
                    <w:rPr>
                      <w:rFonts w:ascii="Calibri" w:eastAsia="Calibri" w:hAnsi="Calibri" w:cs="Times New Roman"/>
                    </w:rPr>
                  </w:pPr>
                </w:p>
                <w:p w:rsidR="000A4254" w:rsidRDefault="000A4254" w:rsidP="00D338EE">
                  <w:pPr>
                    <w:rPr>
                      <w:rFonts w:ascii="Calibri" w:eastAsia="Calibri" w:hAnsi="Calibri" w:cs="Times New Roman"/>
                    </w:rPr>
                  </w:pPr>
                  <w:r>
                    <w:rPr>
                      <w:rFonts w:ascii="Calibri" w:eastAsia="Calibri" w:hAnsi="Calibri" w:cs="Times New Roman"/>
                    </w:rPr>
                    <w:t>10 x 1</w:t>
                  </w:r>
                </w:p>
              </w:tc>
              <w:tc>
                <w:tcPr>
                  <w:tcW w:w="2214" w:type="dxa"/>
                </w:tcPr>
                <w:p w:rsidR="000A4254" w:rsidRDefault="000A4254" w:rsidP="00D338EE">
                  <w:pPr>
                    <w:rPr>
                      <w:rFonts w:ascii="Calibri" w:eastAsia="Calibri" w:hAnsi="Calibri" w:cs="Times New Roman"/>
                    </w:rPr>
                  </w:pPr>
                </w:p>
                <w:p w:rsidR="000A4254" w:rsidRDefault="000A4254" w:rsidP="00D338EE">
                  <w:pPr>
                    <w:rPr>
                      <w:rFonts w:ascii="Calibri" w:eastAsia="Calibri" w:hAnsi="Calibri" w:cs="Times New Roman"/>
                    </w:rPr>
                  </w:pPr>
                  <w:r>
                    <w:rPr>
                      <w:rFonts w:ascii="Calibri" w:eastAsia="Calibri" w:hAnsi="Calibri" w:cs="Times New Roman"/>
                    </w:rPr>
                    <w:t>10</w:t>
                  </w:r>
                </w:p>
              </w:tc>
              <w:tc>
                <w:tcPr>
                  <w:tcW w:w="2214" w:type="dxa"/>
                </w:tcPr>
                <w:p w:rsidR="000A4254" w:rsidRDefault="000A4254" w:rsidP="00D338EE">
                  <w:pPr>
                    <w:rPr>
                      <w:rFonts w:ascii="Calibri" w:eastAsia="Calibri" w:hAnsi="Calibri" w:cs="Times New Roman"/>
                    </w:rPr>
                  </w:pPr>
                  <w:r>
                    <w:rPr>
                      <w:rFonts w:ascii="Calibri" w:eastAsia="Calibri" w:hAnsi="Calibri" w:cs="Times New Roman"/>
                    </w:rPr>
                    <w:t xml:space="preserve">    1</w:t>
                  </w:r>
                </w:p>
                <w:p w:rsidR="000A4254" w:rsidRDefault="000A4254" w:rsidP="00D338EE">
                  <w:pPr>
                    <w:rPr>
                      <w:rFonts w:ascii="Calibri" w:eastAsia="Calibri" w:hAnsi="Calibri" w:cs="Times New Roman"/>
                    </w:rPr>
                  </w:pPr>
                  <w:r>
                    <w:rPr>
                      <w:rFonts w:ascii="Calibri" w:eastAsia="Calibri" w:hAnsi="Calibri" w:cs="Times New Roman"/>
                    </w:rPr>
                    <w:t>10</w:t>
                  </w:r>
                </w:p>
              </w:tc>
            </w:tr>
            <w:tr w:rsidR="000A4254" w:rsidTr="00D338EE">
              <w:tc>
                <w:tcPr>
                  <w:tcW w:w="2214" w:type="dxa"/>
                </w:tcPr>
                <w:p w:rsidR="000A4254" w:rsidRDefault="000A4254" w:rsidP="00D338EE">
                  <w:pPr>
                    <w:rPr>
                      <w:rFonts w:ascii="Calibri" w:eastAsia="Calibri" w:hAnsi="Calibri" w:cs="Times New Roman"/>
                    </w:rPr>
                  </w:pPr>
                </w:p>
                <w:p w:rsidR="000A4254" w:rsidRDefault="000A4254" w:rsidP="00D338EE">
                  <w:pPr>
                    <w:rPr>
                      <w:rFonts w:ascii="Calibri" w:eastAsia="Calibri" w:hAnsi="Calibri" w:cs="Times New Roman"/>
                    </w:rPr>
                  </w:pPr>
                  <w:r>
                    <w:rPr>
                      <w:rFonts w:ascii="Calibri" w:eastAsia="Calibri" w:hAnsi="Calibri" w:cs="Times New Roman"/>
                    </w:rPr>
                    <w:t>Hundred</w:t>
                  </w:r>
                </w:p>
              </w:tc>
              <w:tc>
                <w:tcPr>
                  <w:tcW w:w="2214" w:type="dxa"/>
                </w:tcPr>
                <w:p w:rsidR="000A4254" w:rsidRDefault="000A4254" w:rsidP="00D338EE">
                  <w:pPr>
                    <w:rPr>
                      <w:rFonts w:ascii="Calibri" w:eastAsia="Calibri" w:hAnsi="Calibri" w:cs="Times New Roman"/>
                    </w:rPr>
                  </w:pPr>
                </w:p>
                <w:p w:rsidR="000A4254" w:rsidRDefault="000A4254" w:rsidP="00D338EE">
                  <w:pPr>
                    <w:rPr>
                      <w:rFonts w:ascii="Calibri" w:eastAsia="Calibri" w:hAnsi="Calibri" w:cs="Times New Roman"/>
                    </w:rPr>
                  </w:pPr>
                  <w:r>
                    <w:rPr>
                      <w:rFonts w:ascii="Calibri" w:eastAsia="Calibri" w:hAnsi="Calibri" w:cs="Times New Roman"/>
                    </w:rPr>
                    <w:t>10 x 10</w:t>
                  </w:r>
                </w:p>
              </w:tc>
              <w:tc>
                <w:tcPr>
                  <w:tcW w:w="2214" w:type="dxa"/>
                </w:tcPr>
                <w:p w:rsidR="000A4254" w:rsidRDefault="000A4254" w:rsidP="00D338EE">
                  <w:pPr>
                    <w:rPr>
                      <w:rFonts w:ascii="Calibri" w:eastAsia="Calibri" w:hAnsi="Calibri" w:cs="Times New Roman"/>
                    </w:rPr>
                  </w:pPr>
                </w:p>
                <w:p w:rsidR="000A4254" w:rsidRDefault="000A4254" w:rsidP="00D338EE">
                  <w:pPr>
                    <w:rPr>
                      <w:rFonts w:ascii="Calibri" w:eastAsia="Calibri" w:hAnsi="Calibri" w:cs="Times New Roman"/>
                    </w:rPr>
                  </w:pPr>
                  <w:r>
                    <w:rPr>
                      <w:rFonts w:ascii="Calibri" w:eastAsia="Calibri" w:hAnsi="Calibri" w:cs="Times New Roman"/>
                    </w:rPr>
                    <w:t>100</w:t>
                  </w:r>
                </w:p>
              </w:tc>
              <w:tc>
                <w:tcPr>
                  <w:tcW w:w="2214" w:type="dxa"/>
                </w:tcPr>
                <w:p w:rsidR="000A4254" w:rsidRDefault="000A4254" w:rsidP="00D338EE">
                  <w:pPr>
                    <w:rPr>
                      <w:rFonts w:ascii="Calibri" w:eastAsia="Calibri" w:hAnsi="Calibri" w:cs="Times New Roman"/>
                    </w:rPr>
                  </w:pPr>
                  <w:r>
                    <w:rPr>
                      <w:rFonts w:ascii="Calibri" w:eastAsia="Calibri" w:hAnsi="Calibri" w:cs="Times New Roman"/>
                    </w:rPr>
                    <w:t xml:space="preserve">    2</w:t>
                  </w:r>
                </w:p>
                <w:p w:rsidR="000A4254" w:rsidRDefault="000A4254" w:rsidP="00D338EE">
                  <w:pPr>
                    <w:rPr>
                      <w:rFonts w:ascii="Calibri" w:eastAsia="Calibri" w:hAnsi="Calibri" w:cs="Times New Roman"/>
                    </w:rPr>
                  </w:pPr>
                  <w:r>
                    <w:rPr>
                      <w:rFonts w:ascii="Calibri" w:eastAsia="Calibri" w:hAnsi="Calibri" w:cs="Times New Roman"/>
                    </w:rPr>
                    <w:t>10</w:t>
                  </w:r>
                </w:p>
              </w:tc>
            </w:tr>
            <w:tr w:rsidR="000A4254" w:rsidTr="00D338EE">
              <w:tc>
                <w:tcPr>
                  <w:tcW w:w="2214" w:type="dxa"/>
                </w:tcPr>
                <w:p w:rsidR="000A4254" w:rsidRDefault="000A4254" w:rsidP="00D338EE">
                  <w:pPr>
                    <w:rPr>
                      <w:rFonts w:ascii="Calibri" w:eastAsia="Calibri" w:hAnsi="Calibri" w:cs="Times New Roman"/>
                    </w:rPr>
                  </w:pPr>
                </w:p>
                <w:p w:rsidR="000A4254" w:rsidRDefault="000A4254" w:rsidP="00D338EE">
                  <w:pPr>
                    <w:rPr>
                      <w:rFonts w:ascii="Calibri" w:eastAsia="Calibri" w:hAnsi="Calibri" w:cs="Times New Roman"/>
                    </w:rPr>
                  </w:pPr>
                  <w:r>
                    <w:rPr>
                      <w:rFonts w:ascii="Calibri" w:eastAsia="Calibri" w:hAnsi="Calibri" w:cs="Times New Roman"/>
                    </w:rPr>
                    <w:t>Thousand</w:t>
                  </w:r>
                </w:p>
              </w:tc>
              <w:tc>
                <w:tcPr>
                  <w:tcW w:w="2214" w:type="dxa"/>
                </w:tcPr>
                <w:p w:rsidR="000A4254" w:rsidRDefault="000A4254" w:rsidP="00D338EE">
                  <w:pPr>
                    <w:rPr>
                      <w:rFonts w:ascii="Calibri" w:eastAsia="Calibri" w:hAnsi="Calibri" w:cs="Times New Roman"/>
                    </w:rPr>
                  </w:pPr>
                </w:p>
                <w:p w:rsidR="000A4254" w:rsidRDefault="000A4254" w:rsidP="00D338EE">
                  <w:pPr>
                    <w:rPr>
                      <w:rFonts w:ascii="Calibri" w:eastAsia="Calibri" w:hAnsi="Calibri" w:cs="Times New Roman"/>
                    </w:rPr>
                  </w:pPr>
                  <w:r>
                    <w:rPr>
                      <w:rFonts w:ascii="Calibri" w:eastAsia="Calibri" w:hAnsi="Calibri" w:cs="Times New Roman"/>
                    </w:rPr>
                    <w:t>10 x 10 x 10</w:t>
                  </w:r>
                </w:p>
              </w:tc>
              <w:tc>
                <w:tcPr>
                  <w:tcW w:w="2214" w:type="dxa"/>
                </w:tcPr>
                <w:p w:rsidR="000A4254" w:rsidRDefault="000A4254" w:rsidP="00D338EE">
                  <w:pPr>
                    <w:rPr>
                      <w:rFonts w:ascii="Calibri" w:eastAsia="Calibri" w:hAnsi="Calibri" w:cs="Times New Roman"/>
                    </w:rPr>
                  </w:pPr>
                </w:p>
                <w:p w:rsidR="000A4254" w:rsidRDefault="000A4254" w:rsidP="00D338EE">
                  <w:pPr>
                    <w:rPr>
                      <w:rFonts w:ascii="Calibri" w:eastAsia="Calibri" w:hAnsi="Calibri" w:cs="Times New Roman"/>
                    </w:rPr>
                  </w:pPr>
                  <w:r>
                    <w:rPr>
                      <w:rFonts w:ascii="Calibri" w:eastAsia="Calibri" w:hAnsi="Calibri" w:cs="Times New Roman"/>
                    </w:rPr>
                    <w:t>1,000</w:t>
                  </w:r>
                </w:p>
              </w:tc>
              <w:tc>
                <w:tcPr>
                  <w:tcW w:w="2214" w:type="dxa"/>
                </w:tcPr>
                <w:p w:rsidR="000A4254" w:rsidRDefault="000A4254" w:rsidP="00D338EE">
                  <w:pPr>
                    <w:rPr>
                      <w:rFonts w:ascii="Calibri" w:eastAsia="Calibri" w:hAnsi="Calibri" w:cs="Times New Roman"/>
                    </w:rPr>
                  </w:pPr>
                  <w:r>
                    <w:rPr>
                      <w:rFonts w:ascii="Calibri" w:eastAsia="Calibri" w:hAnsi="Calibri" w:cs="Times New Roman"/>
                    </w:rPr>
                    <w:t xml:space="preserve">    3</w:t>
                  </w:r>
                </w:p>
                <w:p w:rsidR="000A4254" w:rsidRDefault="000A4254" w:rsidP="00D338EE">
                  <w:pPr>
                    <w:rPr>
                      <w:rFonts w:ascii="Calibri" w:eastAsia="Calibri" w:hAnsi="Calibri" w:cs="Times New Roman"/>
                    </w:rPr>
                  </w:pPr>
                  <w:r>
                    <w:rPr>
                      <w:rFonts w:ascii="Calibri" w:eastAsia="Calibri" w:hAnsi="Calibri" w:cs="Times New Roman"/>
                    </w:rPr>
                    <w:t>10</w:t>
                  </w:r>
                </w:p>
              </w:tc>
            </w:tr>
            <w:tr w:rsidR="000A4254" w:rsidTr="00D338EE">
              <w:tc>
                <w:tcPr>
                  <w:tcW w:w="2214" w:type="dxa"/>
                </w:tcPr>
                <w:p w:rsidR="000A4254" w:rsidRDefault="000A4254" w:rsidP="00D338EE">
                  <w:pPr>
                    <w:rPr>
                      <w:rFonts w:ascii="Calibri" w:eastAsia="Calibri" w:hAnsi="Calibri" w:cs="Times New Roman"/>
                    </w:rPr>
                  </w:pPr>
                </w:p>
                <w:p w:rsidR="000A4254" w:rsidRDefault="000A4254" w:rsidP="00D338EE">
                  <w:pPr>
                    <w:rPr>
                      <w:rFonts w:ascii="Calibri" w:eastAsia="Calibri" w:hAnsi="Calibri" w:cs="Times New Roman"/>
                    </w:rPr>
                  </w:pPr>
                  <w:r>
                    <w:rPr>
                      <w:rFonts w:ascii="Calibri" w:eastAsia="Calibri" w:hAnsi="Calibri" w:cs="Times New Roman"/>
                    </w:rPr>
                    <w:t>Ten Thousand</w:t>
                  </w:r>
                </w:p>
              </w:tc>
              <w:tc>
                <w:tcPr>
                  <w:tcW w:w="2214" w:type="dxa"/>
                </w:tcPr>
                <w:p w:rsidR="000A4254" w:rsidRDefault="000A4254" w:rsidP="00D338EE">
                  <w:pPr>
                    <w:rPr>
                      <w:rFonts w:ascii="Calibri" w:eastAsia="Calibri" w:hAnsi="Calibri" w:cs="Times New Roman"/>
                    </w:rPr>
                  </w:pPr>
                </w:p>
                <w:p w:rsidR="000A4254" w:rsidRDefault="000A4254" w:rsidP="00D338EE">
                  <w:pPr>
                    <w:rPr>
                      <w:rFonts w:ascii="Calibri" w:eastAsia="Calibri" w:hAnsi="Calibri" w:cs="Times New Roman"/>
                    </w:rPr>
                  </w:pPr>
                  <w:r>
                    <w:rPr>
                      <w:rFonts w:ascii="Calibri" w:eastAsia="Calibri" w:hAnsi="Calibri" w:cs="Times New Roman"/>
                    </w:rPr>
                    <w:t xml:space="preserve">10 x 10 x 10 x 10 </w:t>
                  </w:r>
                </w:p>
              </w:tc>
              <w:tc>
                <w:tcPr>
                  <w:tcW w:w="2214" w:type="dxa"/>
                </w:tcPr>
                <w:p w:rsidR="000A4254" w:rsidRDefault="000A4254" w:rsidP="00D338EE">
                  <w:pPr>
                    <w:rPr>
                      <w:rFonts w:ascii="Calibri" w:eastAsia="Calibri" w:hAnsi="Calibri" w:cs="Times New Roman"/>
                    </w:rPr>
                  </w:pPr>
                </w:p>
                <w:p w:rsidR="000A4254" w:rsidRDefault="000A4254" w:rsidP="00D338EE">
                  <w:pPr>
                    <w:rPr>
                      <w:rFonts w:ascii="Calibri" w:eastAsia="Calibri" w:hAnsi="Calibri" w:cs="Times New Roman"/>
                    </w:rPr>
                  </w:pPr>
                  <w:r>
                    <w:rPr>
                      <w:rFonts w:ascii="Calibri" w:eastAsia="Calibri" w:hAnsi="Calibri" w:cs="Times New Roman"/>
                    </w:rPr>
                    <w:t>10,000</w:t>
                  </w:r>
                </w:p>
              </w:tc>
              <w:tc>
                <w:tcPr>
                  <w:tcW w:w="2214" w:type="dxa"/>
                </w:tcPr>
                <w:p w:rsidR="000A4254" w:rsidRDefault="000A4254" w:rsidP="00D338EE">
                  <w:pPr>
                    <w:rPr>
                      <w:rFonts w:ascii="Calibri" w:eastAsia="Calibri" w:hAnsi="Calibri" w:cs="Times New Roman"/>
                    </w:rPr>
                  </w:pPr>
                  <w:r>
                    <w:rPr>
                      <w:rFonts w:ascii="Calibri" w:eastAsia="Calibri" w:hAnsi="Calibri" w:cs="Times New Roman"/>
                    </w:rPr>
                    <w:t xml:space="preserve">    4</w:t>
                  </w:r>
                </w:p>
                <w:p w:rsidR="000A4254" w:rsidRDefault="000A4254" w:rsidP="00D338EE">
                  <w:pPr>
                    <w:rPr>
                      <w:rFonts w:ascii="Calibri" w:eastAsia="Calibri" w:hAnsi="Calibri" w:cs="Times New Roman"/>
                    </w:rPr>
                  </w:pPr>
                  <w:r>
                    <w:rPr>
                      <w:rFonts w:ascii="Calibri" w:eastAsia="Calibri" w:hAnsi="Calibri" w:cs="Times New Roman"/>
                    </w:rPr>
                    <w:t>10</w:t>
                  </w:r>
                </w:p>
              </w:tc>
            </w:tr>
            <w:tr w:rsidR="000A4254" w:rsidTr="00D338EE">
              <w:tc>
                <w:tcPr>
                  <w:tcW w:w="2214" w:type="dxa"/>
                </w:tcPr>
                <w:p w:rsidR="000A4254" w:rsidRDefault="000A4254" w:rsidP="00D338EE">
                  <w:pPr>
                    <w:rPr>
                      <w:rFonts w:ascii="Calibri" w:eastAsia="Calibri" w:hAnsi="Calibri" w:cs="Times New Roman"/>
                    </w:rPr>
                  </w:pPr>
                </w:p>
                <w:p w:rsidR="000A4254" w:rsidRDefault="000A4254" w:rsidP="00D338EE">
                  <w:pPr>
                    <w:rPr>
                      <w:rFonts w:ascii="Calibri" w:eastAsia="Calibri" w:hAnsi="Calibri" w:cs="Times New Roman"/>
                    </w:rPr>
                  </w:pPr>
                  <w:r>
                    <w:rPr>
                      <w:rFonts w:ascii="Calibri" w:eastAsia="Calibri" w:hAnsi="Calibri" w:cs="Times New Roman"/>
                    </w:rPr>
                    <w:t>Hundred Thousand</w:t>
                  </w:r>
                </w:p>
              </w:tc>
              <w:tc>
                <w:tcPr>
                  <w:tcW w:w="2214" w:type="dxa"/>
                </w:tcPr>
                <w:p w:rsidR="000A4254" w:rsidRDefault="000A4254" w:rsidP="00D338EE">
                  <w:pPr>
                    <w:rPr>
                      <w:rFonts w:ascii="Calibri" w:eastAsia="Calibri" w:hAnsi="Calibri" w:cs="Times New Roman"/>
                    </w:rPr>
                  </w:pPr>
                </w:p>
                <w:p w:rsidR="000A4254" w:rsidRPr="00CC1126" w:rsidRDefault="000A4254" w:rsidP="00D338EE">
                  <w:pPr>
                    <w:rPr>
                      <w:rFonts w:ascii="Calibri" w:eastAsia="Calibri" w:hAnsi="Calibri" w:cs="Times New Roman"/>
                    </w:rPr>
                  </w:pPr>
                  <w:r w:rsidRPr="00CC1126">
                    <w:rPr>
                      <w:rFonts w:ascii="Calibri" w:eastAsia="Calibri" w:hAnsi="Calibri" w:cs="Times New Roman"/>
                    </w:rPr>
                    <w:t>10 x 10 x 10 x 10 x 10</w:t>
                  </w:r>
                </w:p>
              </w:tc>
              <w:tc>
                <w:tcPr>
                  <w:tcW w:w="2214" w:type="dxa"/>
                </w:tcPr>
                <w:p w:rsidR="000A4254" w:rsidRDefault="000A4254" w:rsidP="00D338EE">
                  <w:pPr>
                    <w:rPr>
                      <w:rFonts w:ascii="Calibri" w:eastAsia="Calibri" w:hAnsi="Calibri" w:cs="Times New Roman"/>
                    </w:rPr>
                  </w:pPr>
                </w:p>
                <w:p w:rsidR="000A4254" w:rsidRDefault="000A4254" w:rsidP="00D338EE">
                  <w:pPr>
                    <w:rPr>
                      <w:rFonts w:ascii="Calibri" w:eastAsia="Calibri" w:hAnsi="Calibri" w:cs="Times New Roman"/>
                    </w:rPr>
                  </w:pPr>
                  <w:r>
                    <w:rPr>
                      <w:rFonts w:ascii="Calibri" w:eastAsia="Calibri" w:hAnsi="Calibri" w:cs="Times New Roman"/>
                    </w:rPr>
                    <w:t>100,000</w:t>
                  </w:r>
                </w:p>
              </w:tc>
              <w:tc>
                <w:tcPr>
                  <w:tcW w:w="2214" w:type="dxa"/>
                </w:tcPr>
                <w:p w:rsidR="000A4254" w:rsidRDefault="000A4254" w:rsidP="00D338EE">
                  <w:pPr>
                    <w:rPr>
                      <w:rFonts w:ascii="Calibri" w:eastAsia="Calibri" w:hAnsi="Calibri" w:cs="Times New Roman"/>
                    </w:rPr>
                  </w:pPr>
                  <w:r>
                    <w:rPr>
                      <w:rFonts w:ascii="Calibri" w:eastAsia="Calibri" w:hAnsi="Calibri" w:cs="Times New Roman"/>
                    </w:rPr>
                    <w:t xml:space="preserve">    5</w:t>
                  </w:r>
                </w:p>
                <w:p w:rsidR="000A4254" w:rsidRDefault="000A4254" w:rsidP="00D338EE">
                  <w:pPr>
                    <w:rPr>
                      <w:rFonts w:ascii="Calibri" w:eastAsia="Calibri" w:hAnsi="Calibri" w:cs="Times New Roman"/>
                    </w:rPr>
                  </w:pPr>
                  <w:r>
                    <w:rPr>
                      <w:rFonts w:ascii="Calibri" w:eastAsia="Calibri" w:hAnsi="Calibri" w:cs="Times New Roman"/>
                    </w:rPr>
                    <w:t>10</w:t>
                  </w:r>
                </w:p>
              </w:tc>
            </w:tr>
            <w:tr w:rsidR="000A4254" w:rsidTr="00D338EE">
              <w:tc>
                <w:tcPr>
                  <w:tcW w:w="2214" w:type="dxa"/>
                </w:tcPr>
                <w:p w:rsidR="000A4254" w:rsidRDefault="000A4254" w:rsidP="00D338EE">
                  <w:pPr>
                    <w:rPr>
                      <w:rFonts w:ascii="Calibri" w:eastAsia="Calibri" w:hAnsi="Calibri" w:cs="Times New Roman"/>
                    </w:rPr>
                  </w:pPr>
                </w:p>
                <w:p w:rsidR="000A4254" w:rsidRDefault="000A4254" w:rsidP="00D338EE">
                  <w:pPr>
                    <w:rPr>
                      <w:rFonts w:ascii="Calibri" w:eastAsia="Calibri" w:hAnsi="Calibri" w:cs="Times New Roman"/>
                    </w:rPr>
                  </w:pPr>
                  <w:r>
                    <w:rPr>
                      <w:rFonts w:ascii="Calibri" w:eastAsia="Calibri" w:hAnsi="Calibri" w:cs="Times New Roman"/>
                    </w:rPr>
                    <w:t>Million</w:t>
                  </w:r>
                </w:p>
              </w:tc>
              <w:tc>
                <w:tcPr>
                  <w:tcW w:w="2214" w:type="dxa"/>
                </w:tcPr>
                <w:p w:rsidR="000A4254" w:rsidRDefault="000A4254" w:rsidP="00D338EE">
                  <w:pPr>
                    <w:rPr>
                      <w:rFonts w:ascii="Calibri" w:eastAsia="Calibri" w:hAnsi="Calibri" w:cs="Times New Roman"/>
                    </w:rPr>
                  </w:pPr>
                </w:p>
                <w:p w:rsidR="000A4254" w:rsidRPr="00CC1126" w:rsidRDefault="000A4254" w:rsidP="00D338EE">
                  <w:pPr>
                    <w:rPr>
                      <w:rFonts w:ascii="Calibri" w:eastAsia="Calibri" w:hAnsi="Calibri" w:cs="Times New Roman"/>
                      <w:sz w:val="18"/>
                      <w:szCs w:val="18"/>
                    </w:rPr>
                  </w:pPr>
                  <w:r w:rsidRPr="00CC1126">
                    <w:rPr>
                      <w:rFonts w:ascii="Calibri" w:eastAsia="Calibri" w:hAnsi="Calibri" w:cs="Times New Roman"/>
                      <w:sz w:val="18"/>
                      <w:szCs w:val="18"/>
                    </w:rPr>
                    <w:t>10 x 10 x 10 x 10 x 10 x 10</w:t>
                  </w:r>
                </w:p>
              </w:tc>
              <w:tc>
                <w:tcPr>
                  <w:tcW w:w="2214" w:type="dxa"/>
                </w:tcPr>
                <w:p w:rsidR="000A4254" w:rsidRDefault="000A4254" w:rsidP="00D338EE">
                  <w:pPr>
                    <w:rPr>
                      <w:rFonts w:ascii="Calibri" w:eastAsia="Calibri" w:hAnsi="Calibri" w:cs="Times New Roman"/>
                    </w:rPr>
                  </w:pPr>
                </w:p>
                <w:p w:rsidR="000A4254" w:rsidRDefault="000A4254" w:rsidP="00D338EE">
                  <w:pPr>
                    <w:rPr>
                      <w:rFonts w:ascii="Calibri" w:eastAsia="Calibri" w:hAnsi="Calibri" w:cs="Times New Roman"/>
                    </w:rPr>
                  </w:pPr>
                  <w:r>
                    <w:rPr>
                      <w:rFonts w:ascii="Calibri" w:eastAsia="Calibri" w:hAnsi="Calibri" w:cs="Times New Roman"/>
                    </w:rPr>
                    <w:t>1,000,000</w:t>
                  </w:r>
                </w:p>
              </w:tc>
              <w:tc>
                <w:tcPr>
                  <w:tcW w:w="2214" w:type="dxa"/>
                </w:tcPr>
                <w:p w:rsidR="000A4254" w:rsidRDefault="000A4254" w:rsidP="00D338EE">
                  <w:pPr>
                    <w:rPr>
                      <w:rFonts w:ascii="Calibri" w:eastAsia="Calibri" w:hAnsi="Calibri" w:cs="Times New Roman"/>
                    </w:rPr>
                  </w:pPr>
                  <w:r>
                    <w:rPr>
                      <w:rFonts w:ascii="Calibri" w:eastAsia="Calibri" w:hAnsi="Calibri" w:cs="Times New Roman"/>
                    </w:rPr>
                    <w:t xml:space="preserve">    6</w:t>
                  </w:r>
                </w:p>
                <w:p w:rsidR="000A4254" w:rsidRDefault="000A4254" w:rsidP="00D338EE">
                  <w:pPr>
                    <w:rPr>
                      <w:rFonts w:ascii="Calibri" w:eastAsia="Calibri" w:hAnsi="Calibri" w:cs="Times New Roman"/>
                    </w:rPr>
                  </w:pPr>
                  <w:r>
                    <w:rPr>
                      <w:rFonts w:ascii="Calibri" w:eastAsia="Calibri" w:hAnsi="Calibri" w:cs="Times New Roman"/>
                    </w:rPr>
                    <w:t>10</w:t>
                  </w:r>
                </w:p>
              </w:tc>
            </w:tr>
          </w:tbl>
          <w:p w:rsidR="004747CD" w:rsidRDefault="004747CD" w:rsidP="004747CD">
            <w:pPr>
              <w:rPr>
                <w:rFonts w:ascii="Times New Roman" w:hAnsi="Times New Roman" w:cs="Times New Roman"/>
                <w:b/>
                <w:sz w:val="24"/>
                <w:szCs w:val="24"/>
              </w:rPr>
            </w:pPr>
          </w:p>
          <w:p w:rsidR="000C243D" w:rsidRDefault="000C243D" w:rsidP="004E0157">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4747CD" w:rsidRPr="000A4254" w:rsidRDefault="00D85633" w:rsidP="004747CD">
            <w:pPr>
              <w:rPr>
                <w:rFonts w:ascii="Times New Roman" w:hAnsi="Times New Roman" w:cs="Times New Roman"/>
                <w:sz w:val="24"/>
                <w:szCs w:val="24"/>
              </w:rPr>
            </w:pPr>
            <w:r>
              <w:rPr>
                <w:rFonts w:ascii="Times New Roman" w:hAnsi="Times New Roman" w:cs="Times New Roman"/>
                <w:b/>
                <w:sz w:val="24"/>
                <w:szCs w:val="24"/>
              </w:rPr>
              <w:t>Guided Practice:</w:t>
            </w:r>
            <w:r w:rsidR="00621A3D">
              <w:rPr>
                <w:rFonts w:ascii="Times New Roman" w:hAnsi="Times New Roman" w:cs="Times New Roman"/>
                <w:b/>
                <w:sz w:val="24"/>
                <w:szCs w:val="24"/>
              </w:rPr>
              <w:t xml:space="preserve"> </w:t>
            </w:r>
            <w:r w:rsidR="005760BB">
              <w:rPr>
                <w:rFonts w:ascii="Times New Roman" w:hAnsi="Times New Roman" w:cs="Times New Roman"/>
                <w:b/>
                <w:sz w:val="24"/>
                <w:szCs w:val="24"/>
              </w:rPr>
              <w:t xml:space="preserve"> </w:t>
            </w:r>
            <w:r w:rsidR="004747CD" w:rsidRPr="000A4254">
              <w:rPr>
                <w:rFonts w:ascii="Times New Roman" w:hAnsi="Times New Roman" w:cs="Times New Roman"/>
                <w:sz w:val="24"/>
                <w:szCs w:val="24"/>
              </w:rPr>
              <w:t>Exponent Discover Game: Three students stand in front of the class with white boards displaying the number 35 with each digit and the decimal on separate white boards. There are three additional students (1</w:t>
            </w:r>
            <w:r w:rsidR="00F044EF" w:rsidRPr="000A4254">
              <w:rPr>
                <w:rFonts w:ascii="Times New Roman" w:hAnsi="Times New Roman" w:cs="Times New Roman"/>
                <w:sz w:val="24"/>
                <w:szCs w:val="24"/>
              </w:rPr>
              <w:t xml:space="preserve">, 2, </w:t>
            </w:r>
            <w:proofErr w:type="gramStart"/>
            <w:r w:rsidR="00F044EF" w:rsidRPr="000A4254">
              <w:rPr>
                <w:rFonts w:ascii="Times New Roman" w:hAnsi="Times New Roman" w:cs="Times New Roman"/>
                <w:sz w:val="24"/>
                <w:szCs w:val="24"/>
              </w:rPr>
              <w:t>3</w:t>
            </w:r>
            <w:proofErr w:type="gramEnd"/>
            <w:r w:rsidR="004747CD" w:rsidRPr="000A4254">
              <w:rPr>
                <w:rFonts w:ascii="Times New Roman" w:hAnsi="Times New Roman" w:cs="Times New Roman"/>
                <w:sz w:val="24"/>
                <w:szCs w:val="24"/>
              </w:rPr>
              <w:t xml:space="preserve">) at the large white board. Teacher directs student (1) to write 35 x 1. Student (1) Then writes 35 </w:t>
            </w:r>
            <w:proofErr w:type="gramStart"/>
            <w:r w:rsidR="004747CD" w:rsidRPr="000A4254">
              <w:rPr>
                <w:rFonts w:ascii="Times New Roman" w:hAnsi="Times New Roman" w:cs="Times New Roman"/>
                <w:sz w:val="24"/>
                <w:szCs w:val="24"/>
              </w:rPr>
              <w:t>x</w:t>
            </w:r>
            <w:proofErr w:type="gramEnd"/>
            <w:r w:rsidR="004747CD" w:rsidRPr="000A4254">
              <w:rPr>
                <w:rFonts w:ascii="Times New Roman" w:hAnsi="Times New Roman" w:cs="Times New Roman"/>
                <w:sz w:val="24"/>
                <w:szCs w:val="24"/>
              </w:rPr>
              <w:t xml:space="preserve"> 10.An additional student joins the students with the individual boards with a 0 on their board. Teacher shows the class where that student needs to stand to make the 35 become 350. Student (1) then writes 35 x 10 x 10. An addition</w:t>
            </w:r>
            <w:r w:rsidR="00237E32">
              <w:rPr>
                <w:rFonts w:ascii="Times New Roman" w:hAnsi="Times New Roman" w:cs="Times New Roman"/>
                <w:sz w:val="24"/>
                <w:szCs w:val="24"/>
              </w:rPr>
              <w:t>al</w:t>
            </w:r>
            <w:r w:rsidR="004747CD" w:rsidRPr="000A4254">
              <w:rPr>
                <w:rFonts w:ascii="Times New Roman" w:hAnsi="Times New Roman" w:cs="Times New Roman"/>
                <w:sz w:val="24"/>
                <w:szCs w:val="24"/>
              </w:rPr>
              <w:t xml:space="preserve"> student with individual board with a 0 is added to the 350. Teacher leads them to recognizing an easier way to write 10 x 10 is 100. Student (2) writes 35 x 100 on the board. Continue adding zeros. At 3500 the teacher will lead the class to recognize another way to write 10 x10 x 10 or 1000 </w:t>
            </w:r>
            <w:proofErr w:type="gramStart"/>
            <w:r w:rsidR="004747CD" w:rsidRPr="000A4254">
              <w:rPr>
                <w:rFonts w:ascii="Times New Roman" w:hAnsi="Times New Roman" w:cs="Times New Roman"/>
                <w:sz w:val="24"/>
                <w:szCs w:val="24"/>
              </w:rPr>
              <w:t>is</w:t>
            </w:r>
            <w:proofErr w:type="gramEnd"/>
            <w:r w:rsidR="004747CD" w:rsidRPr="000A4254">
              <w:rPr>
                <w:rFonts w:ascii="Times New Roman" w:hAnsi="Times New Roman" w:cs="Times New Roman"/>
                <w:sz w:val="24"/>
                <w:szCs w:val="24"/>
              </w:rPr>
              <w:t xml:space="preserve"> 10 to the power of 3. Student (3) writes 35 x 10 to the power of 3. As a zero is added to the line of individual boards students (1, 2, 3) write the corresponding equations. Teacher will continue to the power of 6. </w:t>
            </w:r>
          </w:p>
          <w:p w:rsidR="00D85633" w:rsidRDefault="004747CD" w:rsidP="004747CD">
            <w:pPr>
              <w:rPr>
                <w:rFonts w:ascii="Times New Roman" w:hAnsi="Times New Roman" w:cs="Times New Roman"/>
                <w:b/>
                <w:sz w:val="24"/>
                <w:szCs w:val="24"/>
              </w:rPr>
            </w:pPr>
            <w:r w:rsidRPr="000A4254">
              <w:rPr>
                <w:rFonts w:ascii="Times New Roman" w:hAnsi="Times New Roman" w:cs="Times New Roman"/>
                <w:sz w:val="24"/>
                <w:szCs w:val="24"/>
              </w:rPr>
              <w:t>The teacher then has the “zeros” sit down and go back to 35. The teacher asks the students what happened to the decimal each time we multiplied by 10. (</w:t>
            </w:r>
            <w:proofErr w:type="gramStart"/>
            <w:r w:rsidRPr="000A4254">
              <w:rPr>
                <w:rFonts w:ascii="Times New Roman" w:hAnsi="Times New Roman" w:cs="Times New Roman"/>
                <w:sz w:val="24"/>
                <w:szCs w:val="24"/>
              </w:rPr>
              <w:t>decimal</w:t>
            </w:r>
            <w:proofErr w:type="gramEnd"/>
            <w:r w:rsidRPr="000A4254">
              <w:rPr>
                <w:rFonts w:ascii="Times New Roman" w:hAnsi="Times New Roman" w:cs="Times New Roman"/>
                <w:sz w:val="24"/>
                <w:szCs w:val="24"/>
              </w:rPr>
              <w:t xml:space="preserve"> moved to the right one place). The teacher then asks what the students think would happen if you divided by 10. Then direct them to the decimal moving one place to the left. Student writes 35/1=35 and 35/10. Teacher moves to divided by 100. Shows moving of decimal. Student 1 writes 35/10/10 Student (2) writes 35/100. Student (3) writes 35/10 to the power of 2. Teacher repeats to dividing by power of 3.</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372655">
            <w:pPr>
              <w:rPr>
                <w:rFonts w:ascii="Times New Roman" w:hAnsi="Times New Roman" w:cs="Times New Roman"/>
                <w:b/>
                <w:sz w:val="24"/>
                <w:szCs w:val="24"/>
              </w:rPr>
            </w:pPr>
            <w:r>
              <w:rPr>
                <w:rFonts w:ascii="Times New Roman" w:hAnsi="Times New Roman" w:cs="Times New Roman"/>
                <w:b/>
                <w:sz w:val="24"/>
                <w:szCs w:val="24"/>
              </w:rPr>
              <w:t>Independent Practice:</w:t>
            </w:r>
            <w:r w:rsidR="00372655">
              <w:rPr>
                <w:rFonts w:ascii="Times New Roman" w:hAnsi="Times New Roman" w:cs="Times New Roman"/>
                <w:b/>
                <w:sz w:val="24"/>
                <w:szCs w:val="24"/>
              </w:rPr>
              <w:t xml:space="preserve"> </w:t>
            </w:r>
            <w:r w:rsidR="00372655" w:rsidRPr="000A4254">
              <w:rPr>
                <w:rFonts w:ascii="Times New Roman" w:hAnsi="Times New Roman" w:cs="Times New Roman"/>
                <w:sz w:val="24"/>
                <w:szCs w:val="24"/>
              </w:rPr>
              <w:t>Reflect on the past Worksheet</w:t>
            </w:r>
            <w:r w:rsidR="000A4254" w:rsidRPr="000A4254">
              <w:rPr>
                <w:rFonts w:ascii="Times New Roman" w:hAnsi="Times New Roman" w:cs="Times New Roman"/>
                <w:sz w:val="24"/>
                <w:szCs w:val="24"/>
              </w:rPr>
              <w:t xml:space="preserve"> in CC Unit 1</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372655">
            <w:pPr>
              <w:rPr>
                <w:rFonts w:ascii="Times New Roman" w:hAnsi="Times New Roman" w:cs="Times New Roman"/>
                <w:b/>
                <w:sz w:val="24"/>
                <w:szCs w:val="24"/>
              </w:rPr>
            </w:pPr>
            <w:r>
              <w:rPr>
                <w:rFonts w:ascii="Times New Roman" w:hAnsi="Times New Roman" w:cs="Times New Roman"/>
                <w:b/>
                <w:sz w:val="24"/>
                <w:szCs w:val="24"/>
              </w:rPr>
              <w:t>Closing/Summarizing Strategy:</w:t>
            </w:r>
            <w:r w:rsidR="00621A3D">
              <w:rPr>
                <w:rFonts w:ascii="Times New Roman" w:hAnsi="Times New Roman" w:cs="Times New Roman"/>
                <w:b/>
                <w:sz w:val="24"/>
                <w:szCs w:val="24"/>
              </w:rPr>
              <w:t xml:space="preserve"> </w:t>
            </w:r>
            <w:r w:rsidR="000A4254" w:rsidRPr="000A4254">
              <w:rPr>
                <w:rFonts w:ascii="Times New Roman" w:hAnsi="Times New Roman" w:cs="Times New Roman"/>
                <w:sz w:val="24"/>
                <w:szCs w:val="24"/>
              </w:rPr>
              <w:t>Exponent Matching cards in CC Unit 1</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Pr="007312FC" w:rsidRDefault="007312FC" w:rsidP="007312FC">
            <w:pPr>
              <w:pStyle w:val="ListParagraph"/>
              <w:numPr>
                <w:ilvl w:val="0"/>
                <w:numId w:val="11"/>
              </w:numPr>
              <w:rPr>
                <w:rFonts w:ascii="Times New Roman" w:hAnsi="Times New Roman" w:cs="Times New Roman"/>
                <w:sz w:val="24"/>
                <w:szCs w:val="24"/>
              </w:rPr>
            </w:pPr>
            <w:r w:rsidRPr="007312FC">
              <w:rPr>
                <w:rFonts w:ascii="Times New Roman" w:hAnsi="Times New Roman" w:cs="Times New Roman"/>
                <w:sz w:val="24"/>
                <w:szCs w:val="24"/>
              </w:rPr>
              <w:t>Number of dice and placement of the decimal may be adjusted in the homework assessment.</w:t>
            </w:r>
          </w:p>
          <w:p w:rsidR="007312FC" w:rsidRPr="007312FC" w:rsidRDefault="007312FC" w:rsidP="007312FC">
            <w:pPr>
              <w:pStyle w:val="ListParagraph"/>
              <w:numPr>
                <w:ilvl w:val="0"/>
                <w:numId w:val="11"/>
              </w:numPr>
              <w:rPr>
                <w:rFonts w:ascii="Times New Roman" w:hAnsi="Times New Roman" w:cs="Times New Roman"/>
                <w:sz w:val="24"/>
                <w:szCs w:val="24"/>
              </w:rPr>
            </w:pPr>
            <w:r w:rsidRPr="007312FC">
              <w:rPr>
                <w:rFonts w:ascii="Times New Roman" w:hAnsi="Times New Roman" w:cs="Times New Roman"/>
                <w:sz w:val="24"/>
                <w:szCs w:val="24"/>
              </w:rPr>
              <w:t>Higher powers can be added to Independent practice, and HW assessment.</w:t>
            </w:r>
          </w:p>
        </w:tc>
        <w:tc>
          <w:tcPr>
            <w:tcW w:w="3672" w:type="dxa"/>
            <w:gridSpan w:val="3"/>
          </w:tcPr>
          <w:p w:rsidR="005C4CBE" w:rsidRPr="007312FC" w:rsidRDefault="007312FC" w:rsidP="007312FC">
            <w:pPr>
              <w:pStyle w:val="ListParagraph"/>
              <w:numPr>
                <w:ilvl w:val="0"/>
                <w:numId w:val="11"/>
              </w:numPr>
              <w:rPr>
                <w:rFonts w:ascii="Times New Roman" w:hAnsi="Times New Roman" w:cs="Times New Roman"/>
                <w:sz w:val="24"/>
                <w:szCs w:val="24"/>
              </w:rPr>
            </w:pPr>
            <w:r w:rsidRPr="007312FC">
              <w:rPr>
                <w:rFonts w:ascii="Times New Roman" w:hAnsi="Times New Roman" w:cs="Times New Roman"/>
                <w:sz w:val="24"/>
                <w:szCs w:val="24"/>
              </w:rPr>
              <w:t>Independent practice of Reflect on the Past may be done in teacher directed small group.</w:t>
            </w:r>
          </w:p>
        </w:tc>
        <w:tc>
          <w:tcPr>
            <w:tcW w:w="3672" w:type="dxa"/>
          </w:tcPr>
          <w:p w:rsidR="00E629FE" w:rsidRPr="00076F50" w:rsidRDefault="00E629FE" w:rsidP="00E629FE">
            <w:pPr>
              <w:pStyle w:val="ListParagraph"/>
              <w:numPr>
                <w:ilvl w:val="0"/>
                <w:numId w:val="8"/>
              </w:numPr>
              <w:rPr>
                <w:rFonts w:cstheme="minorHAnsi"/>
                <w:bCs/>
                <w:sz w:val="24"/>
                <w:szCs w:val="24"/>
              </w:rPr>
            </w:pPr>
            <w:r w:rsidRPr="00076F50">
              <w:rPr>
                <w:rFonts w:cstheme="minorHAnsi"/>
                <w:bCs/>
                <w:sz w:val="24"/>
                <w:szCs w:val="24"/>
              </w:rPr>
              <w:t>Abbreviated form of task provided after the original task if needed.</w:t>
            </w:r>
          </w:p>
          <w:p w:rsidR="00E629FE" w:rsidRPr="00076F50" w:rsidRDefault="00E629FE" w:rsidP="00E629FE">
            <w:pPr>
              <w:rPr>
                <w:rFonts w:cstheme="minorHAnsi"/>
                <w:sz w:val="24"/>
                <w:szCs w:val="24"/>
              </w:rPr>
            </w:pPr>
            <w:r w:rsidRPr="00076F50">
              <w:rPr>
                <w:rFonts w:cstheme="minorHAnsi"/>
                <w:b/>
                <w:sz w:val="24"/>
                <w:szCs w:val="24"/>
              </w:rPr>
              <w:t xml:space="preserve">Writing to Learn: </w:t>
            </w:r>
            <w:r w:rsidRPr="00076F50">
              <w:rPr>
                <w:rFonts w:cstheme="minorHAnsi"/>
                <w:sz w:val="24"/>
                <w:szCs w:val="24"/>
              </w:rPr>
              <w:t>After key points in the unit (after each task?), have students write in a journal using the following sequence:</w:t>
            </w:r>
          </w:p>
          <w:p w:rsidR="00E629FE" w:rsidRPr="00076F50" w:rsidRDefault="00E629FE" w:rsidP="00E629FE">
            <w:pPr>
              <w:pStyle w:val="ListParagraph"/>
              <w:numPr>
                <w:ilvl w:val="0"/>
                <w:numId w:val="10"/>
              </w:numPr>
              <w:rPr>
                <w:rFonts w:cstheme="minorHAnsi"/>
                <w:sz w:val="24"/>
                <w:szCs w:val="24"/>
              </w:rPr>
            </w:pPr>
            <w:r w:rsidRPr="00076F50">
              <w:rPr>
                <w:rFonts w:cstheme="minorHAnsi"/>
                <w:i/>
                <w:sz w:val="24"/>
                <w:szCs w:val="24"/>
              </w:rPr>
              <w:t>Record</w:t>
            </w:r>
            <w:r w:rsidRPr="00076F50">
              <w:rPr>
                <w:rFonts w:cstheme="minorHAnsi"/>
                <w:sz w:val="24"/>
                <w:szCs w:val="24"/>
              </w:rPr>
              <w:t>: state what they have learned</w:t>
            </w:r>
          </w:p>
          <w:p w:rsidR="00E629FE" w:rsidRPr="00076F50" w:rsidRDefault="00E629FE" w:rsidP="00E629FE">
            <w:pPr>
              <w:pStyle w:val="ListParagraph"/>
              <w:numPr>
                <w:ilvl w:val="0"/>
                <w:numId w:val="9"/>
              </w:numPr>
              <w:rPr>
                <w:rFonts w:cstheme="minorHAnsi"/>
                <w:sz w:val="24"/>
                <w:szCs w:val="24"/>
              </w:rPr>
            </w:pPr>
            <w:r w:rsidRPr="00076F50">
              <w:rPr>
                <w:rFonts w:cstheme="minorHAnsi"/>
                <w:i/>
                <w:sz w:val="24"/>
                <w:szCs w:val="24"/>
              </w:rPr>
              <w:t>Compar</w:t>
            </w:r>
            <w:r w:rsidRPr="00076F50">
              <w:rPr>
                <w:rFonts w:cstheme="minorHAnsi"/>
                <w:sz w:val="24"/>
                <w:szCs w:val="24"/>
              </w:rPr>
              <w:t>e: Students pair up and compare what they have written and clarify.</w:t>
            </w:r>
          </w:p>
          <w:p w:rsidR="00E629FE" w:rsidRPr="00076F50" w:rsidRDefault="00E629FE" w:rsidP="00E629FE">
            <w:pPr>
              <w:pStyle w:val="ListParagraph"/>
              <w:numPr>
                <w:ilvl w:val="0"/>
                <w:numId w:val="9"/>
              </w:numPr>
              <w:rPr>
                <w:rFonts w:cstheme="minorHAnsi"/>
                <w:sz w:val="24"/>
                <w:szCs w:val="24"/>
              </w:rPr>
            </w:pPr>
            <w:r w:rsidRPr="00076F50">
              <w:rPr>
                <w:rFonts w:cstheme="minorHAnsi"/>
                <w:i/>
                <w:sz w:val="24"/>
                <w:szCs w:val="24"/>
              </w:rPr>
              <w:t>Revise</w:t>
            </w:r>
            <w:r w:rsidRPr="00076F50">
              <w:rPr>
                <w:rFonts w:cstheme="minorHAnsi"/>
                <w:sz w:val="24"/>
                <w:szCs w:val="24"/>
              </w:rPr>
              <w:t>: Based on the interaction, students create a more developed and polished version of their statements.</w:t>
            </w:r>
          </w:p>
          <w:p w:rsidR="00E629FE" w:rsidRPr="00076F50" w:rsidRDefault="00E629FE" w:rsidP="00E629FE">
            <w:pPr>
              <w:pStyle w:val="ListParagraph"/>
              <w:numPr>
                <w:ilvl w:val="0"/>
                <w:numId w:val="9"/>
              </w:numPr>
              <w:rPr>
                <w:rFonts w:cstheme="minorHAnsi"/>
                <w:sz w:val="24"/>
                <w:szCs w:val="24"/>
              </w:rPr>
            </w:pPr>
            <w:r w:rsidRPr="00076F50">
              <w:rPr>
                <w:rFonts w:cstheme="minorHAnsi"/>
                <w:i/>
                <w:sz w:val="24"/>
                <w:szCs w:val="24"/>
              </w:rPr>
              <w:t>Combine</w:t>
            </w:r>
            <w:r w:rsidRPr="00076F50">
              <w:rPr>
                <w:rFonts w:cstheme="minorHAnsi"/>
                <w:sz w:val="24"/>
                <w:szCs w:val="24"/>
              </w:rPr>
              <w:t>: Students collaborate to mesh their summaries</w:t>
            </w:r>
          </w:p>
          <w:p w:rsidR="00E629FE" w:rsidRPr="00076F50" w:rsidRDefault="00E629FE" w:rsidP="00E629FE">
            <w:pPr>
              <w:pStyle w:val="ListParagraph"/>
              <w:numPr>
                <w:ilvl w:val="0"/>
                <w:numId w:val="9"/>
              </w:numPr>
              <w:rPr>
                <w:rFonts w:cstheme="minorHAnsi"/>
                <w:sz w:val="24"/>
                <w:szCs w:val="24"/>
              </w:rPr>
            </w:pPr>
            <w:r w:rsidRPr="00076F50">
              <w:rPr>
                <w:rFonts w:cstheme="minorHAnsi"/>
                <w:i/>
                <w:sz w:val="24"/>
                <w:szCs w:val="24"/>
              </w:rPr>
              <w:t>Review</w:t>
            </w:r>
            <w:r w:rsidRPr="00076F50">
              <w:rPr>
                <w:rFonts w:cstheme="minorHAnsi"/>
                <w:sz w:val="24"/>
                <w:szCs w:val="24"/>
              </w:rPr>
              <w:t>: Students use previous entries to prepare and guide them through subsequent tasks.</w:t>
            </w:r>
          </w:p>
          <w:p w:rsidR="005C4CBE" w:rsidRDefault="00E629FE" w:rsidP="00E629FE">
            <w:pPr>
              <w:jc w:val="center"/>
              <w:rPr>
                <w:rFonts w:ascii="Times New Roman" w:hAnsi="Times New Roman" w:cs="Times New Roman"/>
                <w:sz w:val="24"/>
                <w:szCs w:val="24"/>
              </w:rPr>
            </w:pPr>
            <w:r w:rsidRPr="00076F50">
              <w:rPr>
                <w:rFonts w:cstheme="minorHAnsi"/>
                <w:sz w:val="24"/>
                <w:szCs w:val="24"/>
              </w:rPr>
              <w:lastRenderedPageBreak/>
              <w:t xml:space="preserve">(Adapted from “Writing to Learn” by Robert </w:t>
            </w:r>
            <w:proofErr w:type="spellStart"/>
            <w:r w:rsidRPr="00076F50">
              <w:rPr>
                <w:rFonts w:cstheme="minorHAnsi"/>
                <w:sz w:val="24"/>
                <w:szCs w:val="24"/>
              </w:rPr>
              <w:t>Marzano</w:t>
            </w:r>
            <w:proofErr w:type="spellEnd"/>
            <w:r w:rsidRPr="00076F50">
              <w:rPr>
                <w:rFonts w:cstheme="minorHAnsi"/>
                <w:sz w:val="24"/>
                <w:szCs w:val="24"/>
              </w:rPr>
              <w:t xml:space="preserve"> in Educational Leadership, February 2012.)</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lastRenderedPageBreak/>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0A4254" w:rsidP="008C13D7">
            <w:pPr>
              <w:rPr>
                <w:rFonts w:ascii="Times New Roman" w:hAnsi="Times New Roman" w:cs="Times New Roman"/>
                <w:sz w:val="24"/>
                <w:szCs w:val="24"/>
              </w:rPr>
            </w:pPr>
            <w:r>
              <w:rPr>
                <w:rFonts w:ascii="Times New Roman" w:hAnsi="Times New Roman" w:cs="Times New Roman"/>
                <w:sz w:val="24"/>
                <w:szCs w:val="24"/>
              </w:rPr>
              <w:t>Powers of 10 dice game attached below</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0E4A44" w:rsidRDefault="000E4A44" w:rsidP="000E4A44">
            <w:pPr>
              <w:rPr>
                <w:rFonts w:ascii="Times New Roman" w:hAnsi="Times New Roman" w:cs="Times New Roman"/>
                <w:sz w:val="24"/>
                <w:szCs w:val="24"/>
              </w:rPr>
            </w:pPr>
            <w:r>
              <w:rPr>
                <w:rFonts w:ascii="Times New Roman" w:hAnsi="Times New Roman" w:cs="Times New Roman"/>
                <w:sz w:val="24"/>
                <w:szCs w:val="24"/>
              </w:rPr>
              <w:t>Student understanding/misconceptions</w:t>
            </w:r>
          </w:p>
          <w:p w:rsidR="000E4A44" w:rsidRDefault="000E4A44" w:rsidP="000E4A44">
            <w:pPr>
              <w:rPr>
                <w:rFonts w:ascii="Times New Roman" w:hAnsi="Times New Roman" w:cs="Times New Roman"/>
                <w:sz w:val="24"/>
                <w:szCs w:val="24"/>
              </w:rPr>
            </w:pPr>
            <w:r>
              <w:rPr>
                <w:rFonts w:ascii="Times New Roman" w:hAnsi="Times New Roman" w:cs="Times New Roman"/>
                <w:sz w:val="24"/>
                <w:szCs w:val="24"/>
              </w:rPr>
              <w:t>Specific notes about students’ thinking</w:t>
            </w:r>
          </w:p>
          <w:p w:rsidR="000E4A44" w:rsidRDefault="000E4A44" w:rsidP="000E4A44">
            <w:pPr>
              <w:rPr>
                <w:rFonts w:ascii="Times New Roman" w:hAnsi="Times New Roman" w:cs="Times New Roman"/>
                <w:sz w:val="24"/>
                <w:szCs w:val="24"/>
              </w:rPr>
            </w:pPr>
            <w:r>
              <w:rPr>
                <w:rFonts w:ascii="Times New Roman" w:hAnsi="Times New Roman" w:cs="Times New Roman"/>
                <w:sz w:val="24"/>
                <w:szCs w:val="24"/>
              </w:rPr>
              <w:t>What do I need to reteach/review tomorrow or in the future?</w:t>
            </w: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0A4254" w:rsidRDefault="000A4254" w:rsidP="00FE4609">
      <w:pPr>
        <w:rPr>
          <w:rFonts w:ascii="Times New Roman" w:hAnsi="Times New Roman" w:cs="Times New Roman"/>
          <w:sz w:val="10"/>
          <w:szCs w:val="10"/>
        </w:rPr>
      </w:pPr>
    </w:p>
    <w:p w:rsidR="000A4254" w:rsidRDefault="000A4254">
      <w:pPr>
        <w:rPr>
          <w:rFonts w:ascii="Times New Roman" w:hAnsi="Times New Roman" w:cs="Times New Roman"/>
          <w:sz w:val="10"/>
          <w:szCs w:val="10"/>
        </w:rPr>
      </w:pPr>
      <w:r>
        <w:rPr>
          <w:rFonts w:ascii="Times New Roman" w:hAnsi="Times New Roman" w:cs="Times New Roman"/>
          <w:sz w:val="10"/>
          <w:szCs w:val="10"/>
        </w:rPr>
        <w:br w:type="page"/>
      </w:r>
    </w:p>
    <w:p w:rsidR="000A4254" w:rsidRPr="00DB47D5" w:rsidRDefault="000A4254" w:rsidP="000A4254">
      <w:pPr>
        <w:jc w:val="center"/>
        <w:rPr>
          <w:b/>
          <w:sz w:val="52"/>
          <w:szCs w:val="52"/>
        </w:rPr>
      </w:pPr>
      <w:r w:rsidRPr="00DB47D5">
        <w:rPr>
          <w:b/>
          <w:sz w:val="52"/>
          <w:szCs w:val="52"/>
        </w:rPr>
        <w:lastRenderedPageBreak/>
        <w:t>Powers of 10</w:t>
      </w:r>
    </w:p>
    <w:p w:rsidR="000A4254" w:rsidRDefault="000A4254" w:rsidP="000A4254"/>
    <w:p w:rsidR="000A4254" w:rsidRDefault="000A4254" w:rsidP="000A4254">
      <w:r>
        <w:t>Name ________________________________________________ Date_____________</w:t>
      </w:r>
    </w:p>
    <w:p w:rsidR="000A4254" w:rsidRDefault="000A4254" w:rsidP="000A4254"/>
    <w:p w:rsidR="000A4254" w:rsidRDefault="000A4254" w:rsidP="000A4254">
      <w:r>
        <w:t>Directions: Take turns rolling two die.  Write the number you rolled in the correct column labeled “number rolled (n)”.  Fill in the remaining columns with the correct number by multiplying or dividing by powers of ten.</w:t>
      </w:r>
    </w:p>
    <w:p w:rsidR="000A4254" w:rsidRDefault="000A4254" w:rsidP="000A4254"/>
    <w:tbl>
      <w:tblPr>
        <w:tblStyle w:val="TableGrid"/>
        <w:tblW w:w="0" w:type="auto"/>
        <w:jc w:val="center"/>
        <w:tblLook w:val="01E0" w:firstRow="1" w:lastRow="1" w:firstColumn="1" w:lastColumn="1" w:noHBand="0" w:noVBand="0"/>
      </w:tblPr>
      <w:tblGrid>
        <w:gridCol w:w="984"/>
        <w:gridCol w:w="984"/>
        <w:gridCol w:w="984"/>
        <w:gridCol w:w="984"/>
        <w:gridCol w:w="984"/>
        <w:gridCol w:w="984"/>
        <w:gridCol w:w="984"/>
        <w:gridCol w:w="984"/>
        <w:gridCol w:w="984"/>
      </w:tblGrid>
      <w:tr w:rsidR="000A4254" w:rsidTr="000A4254">
        <w:trPr>
          <w:jc w:val="center"/>
        </w:trPr>
        <w:tc>
          <w:tcPr>
            <w:tcW w:w="984" w:type="dxa"/>
          </w:tcPr>
          <w:p w:rsidR="000A4254" w:rsidRDefault="000A4254" w:rsidP="00D338EE"/>
          <w:p w:rsidR="000A4254" w:rsidRDefault="000A4254" w:rsidP="00D338EE">
            <w:r>
              <w:t xml:space="preserve">        3</w:t>
            </w:r>
          </w:p>
          <w:p w:rsidR="000A4254" w:rsidRDefault="000A4254" w:rsidP="00D338EE">
            <w:r>
              <w:t>n/10</w:t>
            </w:r>
          </w:p>
        </w:tc>
        <w:tc>
          <w:tcPr>
            <w:tcW w:w="984" w:type="dxa"/>
          </w:tcPr>
          <w:p w:rsidR="000A4254" w:rsidRDefault="000A4254" w:rsidP="00D338EE"/>
          <w:p w:rsidR="000A4254" w:rsidRDefault="000A4254" w:rsidP="00D338EE">
            <w:r>
              <w:t xml:space="preserve">        2</w:t>
            </w:r>
          </w:p>
          <w:p w:rsidR="000A4254" w:rsidRDefault="000A4254" w:rsidP="00D338EE">
            <w:r>
              <w:t>n/10</w:t>
            </w:r>
          </w:p>
        </w:tc>
        <w:tc>
          <w:tcPr>
            <w:tcW w:w="984" w:type="dxa"/>
          </w:tcPr>
          <w:p w:rsidR="000A4254" w:rsidRDefault="000A4254" w:rsidP="00D338EE"/>
          <w:p w:rsidR="000A4254" w:rsidRDefault="000A4254" w:rsidP="00D338EE">
            <w:r>
              <w:t xml:space="preserve">        1</w:t>
            </w:r>
          </w:p>
          <w:p w:rsidR="000A4254" w:rsidRDefault="000A4254" w:rsidP="00D338EE">
            <w:r>
              <w:t>n/10</w:t>
            </w:r>
          </w:p>
        </w:tc>
        <w:tc>
          <w:tcPr>
            <w:tcW w:w="984" w:type="dxa"/>
          </w:tcPr>
          <w:p w:rsidR="000A4254" w:rsidRDefault="000A4254" w:rsidP="00D338EE">
            <w:r>
              <w:t>Number</w:t>
            </w:r>
          </w:p>
          <w:p w:rsidR="000A4254" w:rsidRDefault="000A4254" w:rsidP="00D338EE">
            <w:r>
              <w:t>Rolled</w:t>
            </w:r>
          </w:p>
          <w:p w:rsidR="000A4254" w:rsidRDefault="000A4254" w:rsidP="00D338EE">
            <w:pPr>
              <w:jc w:val="center"/>
            </w:pPr>
            <w:r>
              <w:t>(n)</w:t>
            </w:r>
          </w:p>
        </w:tc>
        <w:tc>
          <w:tcPr>
            <w:tcW w:w="984" w:type="dxa"/>
          </w:tcPr>
          <w:p w:rsidR="000A4254" w:rsidRDefault="000A4254" w:rsidP="00D338EE"/>
          <w:p w:rsidR="000A4254" w:rsidRDefault="000A4254" w:rsidP="00D338EE">
            <w:r>
              <w:t xml:space="preserve">          1</w:t>
            </w:r>
          </w:p>
          <w:p w:rsidR="000A4254" w:rsidRDefault="000A4254" w:rsidP="00D338EE">
            <w:r>
              <w:t>n x 10</w:t>
            </w:r>
          </w:p>
        </w:tc>
        <w:tc>
          <w:tcPr>
            <w:tcW w:w="984" w:type="dxa"/>
          </w:tcPr>
          <w:p w:rsidR="000A4254" w:rsidRDefault="000A4254" w:rsidP="00D338EE"/>
          <w:p w:rsidR="000A4254" w:rsidRDefault="000A4254" w:rsidP="00D338EE">
            <w:r>
              <w:t xml:space="preserve">          2</w:t>
            </w:r>
          </w:p>
          <w:p w:rsidR="000A4254" w:rsidRDefault="000A4254" w:rsidP="00D338EE">
            <w:r>
              <w:t>n x 10</w:t>
            </w:r>
          </w:p>
        </w:tc>
        <w:tc>
          <w:tcPr>
            <w:tcW w:w="984" w:type="dxa"/>
          </w:tcPr>
          <w:p w:rsidR="000A4254" w:rsidRDefault="000A4254" w:rsidP="00D338EE"/>
          <w:p w:rsidR="000A4254" w:rsidRDefault="000A4254" w:rsidP="00D338EE">
            <w:r>
              <w:t xml:space="preserve">          3</w:t>
            </w:r>
          </w:p>
          <w:p w:rsidR="000A4254" w:rsidRDefault="000A4254" w:rsidP="00D338EE">
            <w:r>
              <w:t>n x 10</w:t>
            </w:r>
          </w:p>
        </w:tc>
        <w:tc>
          <w:tcPr>
            <w:tcW w:w="984" w:type="dxa"/>
          </w:tcPr>
          <w:p w:rsidR="000A4254" w:rsidRDefault="000A4254" w:rsidP="00D338EE"/>
          <w:p w:rsidR="000A4254" w:rsidRDefault="000A4254" w:rsidP="00D338EE">
            <w:r>
              <w:t xml:space="preserve">          4</w:t>
            </w:r>
          </w:p>
          <w:p w:rsidR="000A4254" w:rsidRDefault="000A4254" w:rsidP="00D338EE">
            <w:r>
              <w:t>n x 10</w:t>
            </w:r>
          </w:p>
        </w:tc>
        <w:tc>
          <w:tcPr>
            <w:tcW w:w="984" w:type="dxa"/>
          </w:tcPr>
          <w:p w:rsidR="000A4254" w:rsidRDefault="000A4254" w:rsidP="00D338EE"/>
          <w:p w:rsidR="000A4254" w:rsidRDefault="000A4254" w:rsidP="00D338EE">
            <w:r>
              <w:t xml:space="preserve">          5</w:t>
            </w:r>
          </w:p>
          <w:p w:rsidR="000A4254" w:rsidRDefault="000A4254" w:rsidP="00D338EE">
            <w:r>
              <w:t>n x 10</w:t>
            </w:r>
          </w:p>
        </w:tc>
      </w:tr>
      <w:tr w:rsidR="000A4254" w:rsidTr="000A4254">
        <w:trPr>
          <w:jc w:val="center"/>
        </w:trPr>
        <w:tc>
          <w:tcPr>
            <w:tcW w:w="984" w:type="dxa"/>
          </w:tcPr>
          <w:p w:rsidR="000A4254" w:rsidRDefault="000A4254" w:rsidP="00D338EE"/>
          <w:p w:rsidR="000A4254" w:rsidRDefault="000A4254" w:rsidP="00D338EE"/>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r>
      <w:tr w:rsidR="000A4254" w:rsidTr="000A4254">
        <w:trPr>
          <w:jc w:val="center"/>
        </w:trPr>
        <w:tc>
          <w:tcPr>
            <w:tcW w:w="984" w:type="dxa"/>
          </w:tcPr>
          <w:p w:rsidR="000A4254" w:rsidRDefault="000A4254" w:rsidP="00D338EE"/>
          <w:p w:rsidR="000A4254" w:rsidRDefault="000A4254" w:rsidP="00D338EE"/>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r>
      <w:tr w:rsidR="000A4254" w:rsidTr="000A4254">
        <w:trPr>
          <w:jc w:val="center"/>
        </w:trPr>
        <w:tc>
          <w:tcPr>
            <w:tcW w:w="984" w:type="dxa"/>
          </w:tcPr>
          <w:p w:rsidR="000A4254" w:rsidRDefault="000A4254" w:rsidP="00D338EE"/>
          <w:p w:rsidR="000A4254" w:rsidRDefault="000A4254" w:rsidP="00D338EE"/>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r>
      <w:tr w:rsidR="000A4254" w:rsidTr="000A4254">
        <w:trPr>
          <w:jc w:val="center"/>
        </w:trPr>
        <w:tc>
          <w:tcPr>
            <w:tcW w:w="984" w:type="dxa"/>
          </w:tcPr>
          <w:p w:rsidR="000A4254" w:rsidRDefault="000A4254" w:rsidP="00D338EE"/>
          <w:p w:rsidR="000A4254" w:rsidRDefault="000A4254" w:rsidP="00D338EE"/>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r>
      <w:tr w:rsidR="000A4254" w:rsidTr="000A4254">
        <w:trPr>
          <w:jc w:val="center"/>
        </w:trPr>
        <w:tc>
          <w:tcPr>
            <w:tcW w:w="984" w:type="dxa"/>
          </w:tcPr>
          <w:p w:rsidR="000A4254" w:rsidRDefault="000A4254" w:rsidP="00D338EE"/>
          <w:p w:rsidR="000A4254" w:rsidRDefault="000A4254" w:rsidP="00D338EE"/>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r>
      <w:tr w:rsidR="000A4254" w:rsidTr="000A4254">
        <w:trPr>
          <w:jc w:val="center"/>
        </w:trPr>
        <w:tc>
          <w:tcPr>
            <w:tcW w:w="984" w:type="dxa"/>
          </w:tcPr>
          <w:p w:rsidR="000A4254" w:rsidRDefault="000A4254" w:rsidP="00D338EE"/>
          <w:p w:rsidR="000A4254" w:rsidRDefault="000A4254" w:rsidP="00D338EE"/>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r>
      <w:tr w:rsidR="000A4254" w:rsidTr="000A4254">
        <w:trPr>
          <w:jc w:val="center"/>
        </w:trPr>
        <w:tc>
          <w:tcPr>
            <w:tcW w:w="984" w:type="dxa"/>
          </w:tcPr>
          <w:p w:rsidR="000A4254" w:rsidRDefault="000A4254" w:rsidP="00D338EE"/>
          <w:p w:rsidR="000A4254" w:rsidRDefault="000A4254" w:rsidP="00D338EE"/>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r>
      <w:tr w:rsidR="000A4254" w:rsidTr="000A4254">
        <w:trPr>
          <w:jc w:val="center"/>
        </w:trPr>
        <w:tc>
          <w:tcPr>
            <w:tcW w:w="984" w:type="dxa"/>
          </w:tcPr>
          <w:p w:rsidR="000A4254" w:rsidRDefault="000A4254" w:rsidP="00D338EE"/>
          <w:p w:rsidR="000A4254" w:rsidRDefault="000A4254" w:rsidP="00D338EE"/>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r>
      <w:tr w:rsidR="000A4254" w:rsidTr="000A4254">
        <w:trPr>
          <w:jc w:val="center"/>
        </w:trPr>
        <w:tc>
          <w:tcPr>
            <w:tcW w:w="984" w:type="dxa"/>
          </w:tcPr>
          <w:p w:rsidR="000A4254" w:rsidRDefault="000A4254" w:rsidP="00D338EE"/>
          <w:p w:rsidR="000A4254" w:rsidRDefault="000A4254" w:rsidP="00D338EE"/>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r>
      <w:tr w:rsidR="000A4254" w:rsidTr="000A4254">
        <w:trPr>
          <w:jc w:val="center"/>
        </w:trPr>
        <w:tc>
          <w:tcPr>
            <w:tcW w:w="984" w:type="dxa"/>
          </w:tcPr>
          <w:p w:rsidR="000A4254" w:rsidRDefault="000A4254" w:rsidP="00D338EE"/>
          <w:p w:rsidR="000A4254" w:rsidRDefault="000A4254" w:rsidP="00D338EE"/>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c>
          <w:tcPr>
            <w:tcW w:w="984" w:type="dxa"/>
          </w:tcPr>
          <w:p w:rsidR="000A4254" w:rsidRDefault="000A4254" w:rsidP="00D338EE"/>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01D" w:rsidRDefault="007B401D" w:rsidP="00D7779B">
      <w:pPr>
        <w:spacing w:after="0" w:line="240" w:lineRule="auto"/>
      </w:pPr>
      <w:r>
        <w:separator/>
      </w:r>
    </w:p>
  </w:endnote>
  <w:endnote w:type="continuationSeparator" w:id="0">
    <w:p w:rsidR="007B401D" w:rsidRDefault="007B401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01D" w:rsidRDefault="007B401D" w:rsidP="00D7779B">
      <w:pPr>
        <w:spacing w:after="0" w:line="240" w:lineRule="auto"/>
      </w:pPr>
      <w:r>
        <w:separator/>
      </w:r>
    </w:p>
  </w:footnote>
  <w:footnote w:type="continuationSeparator" w:id="0">
    <w:p w:rsidR="007B401D" w:rsidRDefault="007B401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1FAA79DD"/>
    <w:multiLevelType w:val="hybridMultilevel"/>
    <w:tmpl w:val="F0A6B4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6FF3E03"/>
    <w:multiLevelType w:val="hybridMultilevel"/>
    <w:tmpl w:val="652E1F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9B5935"/>
    <w:multiLevelType w:val="hybridMultilevel"/>
    <w:tmpl w:val="DE9A6F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55B7795"/>
    <w:multiLevelType w:val="hybridMultilevel"/>
    <w:tmpl w:val="31B07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9"/>
  </w:num>
  <w:num w:numId="6">
    <w:abstractNumId w:val="6"/>
  </w:num>
  <w:num w:numId="7">
    <w:abstractNumId w:val="8"/>
  </w:num>
  <w:num w:numId="8">
    <w:abstractNumId w:val="7"/>
  </w:num>
  <w:num w:numId="9">
    <w:abstractNumId w:val="4"/>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E4609"/>
    <w:rsid w:val="000647B2"/>
    <w:rsid w:val="000A4254"/>
    <w:rsid w:val="000C243D"/>
    <w:rsid w:val="000E4A44"/>
    <w:rsid w:val="00224A5F"/>
    <w:rsid w:val="00226FBA"/>
    <w:rsid w:val="00237E32"/>
    <w:rsid w:val="00274ACD"/>
    <w:rsid w:val="0028190D"/>
    <w:rsid w:val="00372655"/>
    <w:rsid w:val="003D7D31"/>
    <w:rsid w:val="004747CD"/>
    <w:rsid w:val="004B658C"/>
    <w:rsid w:val="004E0157"/>
    <w:rsid w:val="0051657B"/>
    <w:rsid w:val="0052685B"/>
    <w:rsid w:val="00570FB8"/>
    <w:rsid w:val="005760BB"/>
    <w:rsid w:val="005C4CBE"/>
    <w:rsid w:val="00621A3D"/>
    <w:rsid w:val="00643719"/>
    <w:rsid w:val="006A0ACD"/>
    <w:rsid w:val="00701DE5"/>
    <w:rsid w:val="007312FC"/>
    <w:rsid w:val="007B401D"/>
    <w:rsid w:val="0083355C"/>
    <w:rsid w:val="00861019"/>
    <w:rsid w:val="008C13D7"/>
    <w:rsid w:val="00987AC9"/>
    <w:rsid w:val="009B085C"/>
    <w:rsid w:val="009F48D0"/>
    <w:rsid w:val="00A67FA5"/>
    <w:rsid w:val="00A77DCD"/>
    <w:rsid w:val="00B51CA8"/>
    <w:rsid w:val="00C07C74"/>
    <w:rsid w:val="00C42C62"/>
    <w:rsid w:val="00C92D93"/>
    <w:rsid w:val="00CB2DBC"/>
    <w:rsid w:val="00CD5617"/>
    <w:rsid w:val="00D12FDC"/>
    <w:rsid w:val="00D7779B"/>
    <w:rsid w:val="00D85633"/>
    <w:rsid w:val="00E629FE"/>
    <w:rsid w:val="00E8283A"/>
    <w:rsid w:val="00F044EF"/>
    <w:rsid w:val="00F37319"/>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35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701DE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teachertube.com/viewVideo.php?video_id=119236"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purl.org/dc/terms/"/>
    <ds:schemaRef ds:uri="http://purl.org/dc/dcmitype/"/>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49C07F3F-EFB8-4F01-AC67-841637CCF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880</Words>
  <Characters>5017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5886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Classroom</cp:lastModifiedBy>
  <cp:revision>4</cp:revision>
  <dcterms:created xsi:type="dcterms:W3CDTF">2012-07-18T15:27:00Z</dcterms:created>
  <dcterms:modified xsi:type="dcterms:W3CDTF">2012-07-18T17:00:00Z</dcterms:modified>
</cp:coreProperties>
</file>